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C9" w:rsidRPr="00994347" w:rsidRDefault="005005C9" w:rsidP="00042908">
      <w:pPr>
        <w:pStyle w:val="Heading2"/>
        <w:spacing w:line="276" w:lineRule="auto"/>
        <w:jc w:val="both"/>
        <w:rPr>
          <w:color w:val="000000" w:themeColor="text1"/>
          <w:sz w:val="22"/>
          <w:szCs w:val="22"/>
          <w:lang w:val="pt-BR"/>
        </w:rPr>
      </w:pPr>
      <w:r w:rsidRPr="00994347">
        <w:rPr>
          <w:noProof/>
          <w:sz w:val="22"/>
          <w:szCs w:val="22"/>
        </w:rPr>
        <w:drawing>
          <wp:inline distT="0" distB="0" distL="0" distR="0" wp14:anchorId="1BDC7071" wp14:editId="72D25C0A">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r w:rsidRPr="00994347">
        <w:rPr>
          <w:color w:val="000000" w:themeColor="text1"/>
          <w:sz w:val="22"/>
          <w:szCs w:val="22"/>
          <w:lang w:val="pt-BR"/>
        </w:rPr>
        <w:t xml:space="preserve"> </w:t>
      </w:r>
    </w:p>
    <w:p w:rsidR="005005C9" w:rsidRPr="00994347" w:rsidRDefault="005005C9" w:rsidP="00521AE5">
      <w:pPr>
        <w:pStyle w:val="Heading2"/>
        <w:spacing w:line="276" w:lineRule="auto"/>
        <w:rPr>
          <w:color w:val="000000" w:themeColor="text1"/>
          <w:sz w:val="22"/>
          <w:szCs w:val="22"/>
          <w:lang w:val="pt-BR"/>
        </w:rPr>
      </w:pPr>
      <w:r w:rsidRPr="00994347">
        <w:rPr>
          <w:color w:val="000000" w:themeColor="text1"/>
          <w:sz w:val="22"/>
          <w:szCs w:val="22"/>
          <w:lang w:val="pt-BR"/>
        </w:rPr>
        <w:t>Minutes of the 89th  CCM meeting</w:t>
      </w:r>
    </w:p>
    <w:p w:rsidR="005005C9" w:rsidRPr="00994347" w:rsidRDefault="005005C9" w:rsidP="00521AE5">
      <w:pPr>
        <w:pStyle w:val="Heading2"/>
        <w:spacing w:line="276" w:lineRule="auto"/>
        <w:rPr>
          <w:color w:val="000000" w:themeColor="text1"/>
          <w:sz w:val="22"/>
          <w:szCs w:val="22"/>
        </w:rPr>
      </w:pPr>
      <w:r w:rsidRPr="00994347">
        <w:rPr>
          <w:color w:val="000000" w:themeColor="text1"/>
          <w:sz w:val="22"/>
          <w:szCs w:val="22"/>
        </w:rPr>
        <w:t>February 9, 2018</w:t>
      </w:r>
    </w:p>
    <w:p w:rsidR="005005C9" w:rsidRDefault="005005C9" w:rsidP="00521AE5">
      <w:pPr>
        <w:pStyle w:val="Heading2"/>
        <w:tabs>
          <w:tab w:val="left" w:pos="1793"/>
          <w:tab w:val="center" w:pos="4680"/>
        </w:tabs>
        <w:spacing w:line="276" w:lineRule="auto"/>
        <w:rPr>
          <w:color w:val="000000" w:themeColor="text1"/>
          <w:sz w:val="22"/>
          <w:szCs w:val="22"/>
        </w:rPr>
      </w:pPr>
      <w:r w:rsidRPr="00994347">
        <w:rPr>
          <w:color w:val="000000" w:themeColor="text1"/>
          <w:sz w:val="22"/>
          <w:szCs w:val="22"/>
        </w:rPr>
        <w:t>Ministry of Labor, Health and Social Affairs of Georgia</w:t>
      </w:r>
    </w:p>
    <w:p w:rsidR="00D95864" w:rsidRPr="007C3EF2" w:rsidRDefault="00D95864" w:rsidP="00D95864">
      <w:pPr>
        <w:pStyle w:val="Heading2"/>
        <w:tabs>
          <w:tab w:val="left" w:pos="1793"/>
          <w:tab w:val="center" w:pos="4680"/>
        </w:tabs>
        <w:spacing w:line="276" w:lineRule="auto"/>
        <w:jc w:val="both"/>
        <w:rPr>
          <w:u w:val="single"/>
        </w:rPr>
      </w:pPr>
      <w:r w:rsidRPr="007C3EF2">
        <w:rPr>
          <w:u w:val="single"/>
        </w:rPr>
        <w:t xml:space="preserve">Participants: </w:t>
      </w:r>
    </w:p>
    <w:tbl>
      <w:tblPr>
        <w:tblStyle w:val="TableGrid"/>
        <w:tblW w:w="0" w:type="auto"/>
        <w:tblLook w:val="04A0" w:firstRow="1" w:lastRow="0" w:firstColumn="1" w:lastColumn="0" w:noHBand="0" w:noVBand="1"/>
      </w:tblPr>
      <w:tblGrid>
        <w:gridCol w:w="456"/>
        <w:gridCol w:w="2686"/>
        <w:gridCol w:w="6429"/>
      </w:tblGrid>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w:t>
            </w:r>
          </w:p>
        </w:tc>
        <w:tc>
          <w:tcPr>
            <w:tcW w:w="9115" w:type="dxa"/>
            <w:gridSpan w:val="2"/>
          </w:tcPr>
          <w:p w:rsidR="00D95864" w:rsidRPr="007C3EF2" w:rsidRDefault="00D95864" w:rsidP="00D47C88">
            <w:pPr>
              <w:jc w:val="both"/>
              <w:rPr>
                <w:rFonts w:ascii="Times New Roman" w:hAnsi="Times New Roman" w:cs="Times New Roman"/>
                <w:b/>
                <w:sz w:val="24"/>
                <w:szCs w:val="24"/>
              </w:rPr>
            </w:pPr>
            <w:r w:rsidRPr="007C3EF2">
              <w:rPr>
                <w:rFonts w:ascii="Times New Roman" w:hAnsi="Times New Roman" w:cs="Times New Roman"/>
                <w:b/>
                <w:sz w:val="24"/>
                <w:szCs w:val="24"/>
              </w:rPr>
              <w:t>CCM members/alternates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David </w:t>
            </w:r>
            <w:proofErr w:type="spellStart"/>
            <w:r w:rsidRPr="007C3EF2">
              <w:rPr>
                <w:rFonts w:ascii="Times New Roman" w:hAnsi="Times New Roman" w:cs="Times New Roman"/>
                <w:sz w:val="24"/>
                <w:szCs w:val="24"/>
              </w:rPr>
              <w:t>Sergeenko</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CCM Chair, Minister of Labor, Health and Social Affairs</w:t>
            </w: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cs="Times New Roman"/>
                <w:sz w:val="24"/>
                <w:szCs w:val="24"/>
                <w:lang w:val="ka-GE"/>
              </w:rPr>
              <w:t>2</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Tamar Gabunia</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CCM Vice-Chair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 URC LLC</w:t>
            </w:r>
          </w:p>
          <w:p w:rsidR="00D95864" w:rsidRPr="007C3EF2" w:rsidRDefault="00D95864" w:rsidP="00D47C88">
            <w:pPr>
              <w:jc w:val="both"/>
              <w:rPr>
                <w:rFonts w:ascii="Times New Roman" w:hAnsi="Times New Roman" w:cs="Times New Roman"/>
                <w:sz w:val="24"/>
                <w:szCs w:val="24"/>
              </w:rPr>
            </w:pP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3</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Amiran</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Gamkrelidze</w:t>
            </w:r>
            <w:proofErr w:type="spellEnd"/>
          </w:p>
        </w:tc>
        <w:tc>
          <w:tcPr>
            <w:tcW w:w="6524"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NCDC&amp;PH, General Director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PR of GFATM grants</w:t>
            </w: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4</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Tengiz Tsertsvadze</w:t>
            </w:r>
          </w:p>
        </w:tc>
        <w:tc>
          <w:tcPr>
            <w:tcW w:w="6524" w:type="dxa"/>
          </w:tcPr>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 xml:space="preserve">Infectious Diseases, AIDS and Clinical Immunology Research Center </w:t>
            </w:r>
          </w:p>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General Director</w:t>
            </w:r>
          </w:p>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SR of HIV grant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5</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Zaza Avaliani</w:t>
            </w:r>
          </w:p>
        </w:tc>
        <w:tc>
          <w:tcPr>
            <w:tcW w:w="6524" w:type="dxa"/>
          </w:tcPr>
          <w:p w:rsidR="00D95864" w:rsidRPr="007C3EF2" w:rsidRDefault="00D95864" w:rsidP="00D47C88">
            <w:pPr>
              <w:spacing w:after="240"/>
              <w:jc w:val="both"/>
              <w:rPr>
                <w:rFonts w:ascii="Times New Roman" w:hAnsi="Times New Roman" w:cs="Times New Roman"/>
                <w:sz w:val="24"/>
                <w:szCs w:val="24"/>
              </w:rPr>
            </w:pPr>
            <w:r w:rsidRPr="007C3EF2">
              <w:rPr>
                <w:rFonts w:ascii="Times New Roman" w:hAnsi="Times New Roman" w:cs="Times New Roman"/>
                <w:sz w:val="24"/>
                <w:szCs w:val="24"/>
              </w:rPr>
              <w:t>Director of National Center of Tuberculosis and Lung Diseases</w:t>
            </w:r>
          </w:p>
          <w:p w:rsidR="00D95864" w:rsidRPr="007C3EF2" w:rsidRDefault="00D95864" w:rsidP="00D47C88">
            <w:pPr>
              <w:spacing w:after="240"/>
              <w:jc w:val="both"/>
              <w:rPr>
                <w:rFonts w:ascii="Times New Roman" w:hAnsi="Times New Roman" w:cs="Times New Roman"/>
                <w:sz w:val="24"/>
                <w:szCs w:val="24"/>
              </w:rPr>
            </w:pPr>
            <w:r w:rsidRPr="007C3EF2">
              <w:rPr>
                <w:rFonts w:ascii="Times New Roman" w:hAnsi="Times New Roman" w:cs="Times New Roman"/>
                <w:sz w:val="24"/>
                <w:szCs w:val="24"/>
              </w:rPr>
              <w:t>SR of TB grant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6</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Khatuna Todadze</w:t>
            </w:r>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Center for Mental Health and Prevention of Addiction</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7</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Kakha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Khandolishvili</w:t>
            </w:r>
            <w:proofErr w:type="spellEnd"/>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 xml:space="preserve">Ministry of Education and Science, Head of the Strategic Planning and International Relations Department </w:t>
            </w:r>
          </w:p>
          <w:p w:rsidR="00D95864" w:rsidRPr="007C3EF2" w:rsidRDefault="00D95864" w:rsidP="00D47C88">
            <w:pPr>
              <w:spacing w:before="100" w:beforeAutospacing="1" w:after="100" w:afterAutospacing="1"/>
              <w:jc w:val="both"/>
              <w:rPr>
                <w:rFonts w:ascii="Times New Roman" w:hAnsi="Times New Roman" w:cs="Times New Roman"/>
                <w:b/>
                <w:sz w:val="24"/>
                <w:szCs w:val="24"/>
              </w:rPr>
            </w:pP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8</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Irine Javakhadze</w:t>
            </w:r>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rPr>
              <w:t>Ministry of Finance, Budget department/State and consolidated Budget  Formulation Division, Chief Specialist</w:t>
            </w:r>
          </w:p>
        </w:tc>
      </w:tr>
      <w:tr w:rsidR="00D95864" w:rsidRPr="007C3EF2" w:rsidTr="00D47C88">
        <w:tc>
          <w:tcPr>
            <w:tcW w:w="436" w:type="dxa"/>
          </w:tcPr>
          <w:p w:rsidR="00D95864" w:rsidRPr="007436BE" w:rsidRDefault="007436BE" w:rsidP="00D47C88">
            <w:pPr>
              <w:jc w:val="both"/>
              <w:rPr>
                <w:rFonts w:cs="Times New Roman"/>
                <w:sz w:val="24"/>
                <w:szCs w:val="24"/>
                <w:lang w:val="ka-GE"/>
              </w:rPr>
            </w:pPr>
            <w:r>
              <w:rPr>
                <w:rFonts w:cs="Times New Roman"/>
                <w:sz w:val="24"/>
                <w:szCs w:val="24"/>
                <w:lang w:val="ka-GE"/>
              </w:rPr>
              <w:t>9</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Tamta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Demurishvili</w:t>
            </w:r>
            <w:proofErr w:type="spellEnd"/>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Ministry of Corrections</w:t>
            </w:r>
          </w:p>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Head of Medical Department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cs="Times New Roman"/>
                <w:sz w:val="24"/>
                <w:szCs w:val="24"/>
                <w:lang w:val="ka-GE"/>
              </w:rPr>
              <w:t>10</w:t>
            </w:r>
          </w:p>
        </w:tc>
        <w:tc>
          <w:tcPr>
            <w:tcW w:w="270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Rusudan Klimiashvili</w:t>
            </w:r>
          </w:p>
        </w:tc>
        <w:tc>
          <w:tcPr>
            <w:tcW w:w="640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WHO Georgia, Public Health Officer</w:t>
            </w:r>
          </w:p>
        </w:tc>
      </w:tr>
      <w:tr w:rsidR="00D95864" w:rsidRPr="007C3EF2" w:rsidTr="00D47C88">
        <w:tc>
          <w:tcPr>
            <w:tcW w:w="456" w:type="dxa"/>
          </w:tcPr>
          <w:p w:rsidR="00D95864" w:rsidRPr="007436BE" w:rsidRDefault="00D95864" w:rsidP="007436BE">
            <w:pPr>
              <w:jc w:val="both"/>
              <w:rPr>
                <w:rFonts w:cs="Times New Roman"/>
                <w:sz w:val="24"/>
                <w:szCs w:val="24"/>
                <w:lang w:val="ka-GE"/>
              </w:rPr>
            </w:pPr>
            <w:r w:rsidRPr="007C3EF2">
              <w:rPr>
                <w:rFonts w:ascii="Times New Roman" w:hAnsi="Times New Roman" w:cs="Times New Roman"/>
                <w:sz w:val="24"/>
                <w:szCs w:val="24"/>
              </w:rPr>
              <w:t>1</w:t>
            </w:r>
            <w:r w:rsidR="007436BE">
              <w:rPr>
                <w:rFonts w:cs="Times New Roman"/>
                <w:sz w:val="24"/>
                <w:szCs w:val="24"/>
                <w:lang w:val="ka-GE"/>
              </w:rPr>
              <w:t>1</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Zurab </w:t>
            </w:r>
            <w:proofErr w:type="spellStart"/>
            <w:r w:rsidRPr="007C3EF2">
              <w:rPr>
                <w:rFonts w:ascii="Times New Roman" w:hAnsi="Times New Roman" w:cs="Times New Roman"/>
                <w:sz w:val="24"/>
                <w:szCs w:val="24"/>
              </w:rPr>
              <w:t>Vadachkoria</w:t>
            </w:r>
            <w:proofErr w:type="spellEnd"/>
          </w:p>
        </w:tc>
        <w:tc>
          <w:tcPr>
            <w:tcW w:w="6428" w:type="dxa"/>
          </w:tcPr>
          <w:p w:rsidR="00D95864" w:rsidRPr="007C3EF2" w:rsidRDefault="00D95864" w:rsidP="00D47C88">
            <w:pPr>
              <w:pStyle w:val="NormalWeb"/>
              <w:jc w:val="both"/>
            </w:pPr>
            <w:r w:rsidRPr="007C3EF2">
              <w:t>Rector of Tbilisi State Medical University</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2</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Lasha </w:t>
            </w:r>
            <w:proofErr w:type="spellStart"/>
            <w:r w:rsidRPr="007C3EF2">
              <w:rPr>
                <w:rFonts w:ascii="Times New Roman" w:hAnsi="Times New Roman" w:cs="Times New Roman"/>
                <w:sz w:val="24"/>
                <w:szCs w:val="24"/>
              </w:rPr>
              <w:t>Abesadze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Alternate member to Mr. </w:t>
            </w:r>
            <w:proofErr w:type="spellStart"/>
            <w:r w:rsidRPr="007C3EF2">
              <w:rPr>
                <w:rFonts w:ascii="Times New Roman" w:hAnsi="Times New Roman" w:cs="Times New Roman"/>
                <w:sz w:val="24"/>
                <w:szCs w:val="24"/>
              </w:rPr>
              <w:t>Konstantine</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Labarkava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GenPUD</w:t>
            </w:r>
            <w:proofErr w:type="spellEnd"/>
            <w:r w:rsidRPr="007C3EF2">
              <w:rPr>
                <w:rFonts w:ascii="Times New Roman" w:hAnsi="Times New Roman" w:cs="Times New Roman"/>
                <w:sz w:val="24"/>
                <w:szCs w:val="24"/>
              </w:rPr>
              <w:t>, NGO New Vector, KAP IDU</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3</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Izoleta</w:t>
            </w:r>
            <w:proofErr w:type="spellEnd"/>
            <w:r w:rsidRPr="007C3EF2">
              <w:rPr>
                <w:rFonts w:ascii="Times New Roman" w:hAnsi="Times New Roman" w:cs="Times New Roman"/>
                <w:sz w:val="24"/>
                <w:szCs w:val="24"/>
              </w:rPr>
              <w:t xml:space="preserve"> Bodokia</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HIV/AIDS Patients Support Foundation. KAP HIV</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lastRenderedPageBreak/>
              <w:t>SR of HIV grant</w:t>
            </w:r>
          </w:p>
        </w:tc>
      </w:tr>
      <w:tr w:rsidR="00D95864" w:rsidRPr="007C3EF2" w:rsidTr="00D47C88">
        <w:tc>
          <w:tcPr>
            <w:tcW w:w="456" w:type="dxa"/>
          </w:tcPr>
          <w:p w:rsidR="00D95864" w:rsidRPr="007436BE" w:rsidRDefault="00D95864" w:rsidP="007436BE">
            <w:pPr>
              <w:jc w:val="both"/>
              <w:rPr>
                <w:rFonts w:cs="Times New Roman"/>
                <w:sz w:val="24"/>
                <w:szCs w:val="24"/>
                <w:lang w:val="ka-GE"/>
              </w:rPr>
            </w:pPr>
            <w:r w:rsidRPr="007C3EF2">
              <w:rPr>
                <w:rFonts w:ascii="Times New Roman" w:hAnsi="Times New Roman" w:cs="Times New Roman"/>
                <w:sz w:val="24"/>
                <w:szCs w:val="24"/>
              </w:rPr>
              <w:lastRenderedPageBreak/>
              <w:t>1</w:t>
            </w:r>
            <w:r w:rsidR="007436BE">
              <w:rPr>
                <w:rFonts w:cs="Times New Roman"/>
                <w:sz w:val="24"/>
                <w:szCs w:val="24"/>
                <w:lang w:val="ka-GE"/>
              </w:rPr>
              <w:t>4</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Gocha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Gabodze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Alternate Member to Mr. David </w:t>
            </w:r>
            <w:proofErr w:type="spellStart"/>
            <w:r w:rsidRPr="007C3EF2">
              <w:rPr>
                <w:rFonts w:ascii="Times New Roman" w:hAnsi="Times New Roman" w:cs="Times New Roman"/>
                <w:sz w:val="24"/>
                <w:szCs w:val="24"/>
              </w:rPr>
              <w:t>Kakhaberi</w:t>
            </w:r>
            <w:proofErr w:type="spellEnd"/>
            <w:r w:rsidRPr="007C3EF2">
              <w:rPr>
                <w:rFonts w:ascii="Times New Roman" w:hAnsi="Times New Roman" w:cs="Times New Roman"/>
                <w:sz w:val="24"/>
                <w:szCs w:val="24"/>
              </w:rPr>
              <w:t>, “Equality Movement” HIV/AIDS Prevention National Program Coordinator. KAP MSM</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5</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Kakha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Kvashilava</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GHRN, Board Chairman</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6</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Tamar </w:t>
            </w:r>
            <w:proofErr w:type="spellStart"/>
            <w:r w:rsidRPr="007C3EF2">
              <w:rPr>
                <w:rFonts w:ascii="Times New Roman" w:hAnsi="Times New Roman" w:cs="Times New Roman"/>
                <w:sz w:val="24"/>
                <w:szCs w:val="24"/>
              </w:rPr>
              <w:t>Borstvadze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NGO </w:t>
            </w:r>
            <w:proofErr w:type="spellStart"/>
            <w:r w:rsidRPr="007C3EF2">
              <w:rPr>
                <w:rFonts w:ascii="Times New Roman" w:hAnsi="Times New Roman" w:cs="Times New Roman"/>
                <w:sz w:val="24"/>
                <w:szCs w:val="24"/>
              </w:rPr>
              <w:t>MdM</w:t>
            </w:r>
            <w:proofErr w:type="spellEnd"/>
            <w:r w:rsidRPr="007C3EF2">
              <w:rPr>
                <w:rFonts w:ascii="Times New Roman" w:hAnsi="Times New Roman" w:cs="Times New Roman"/>
                <w:sz w:val="24"/>
                <w:szCs w:val="24"/>
              </w:rPr>
              <w:t>, Senior Advocacy Officer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Chair of OC</w:t>
            </w: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7</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Lela Tsakadze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Winners Club, TB KAP</w:t>
            </w:r>
          </w:p>
          <w:p w:rsidR="00D95864" w:rsidRPr="007C3EF2" w:rsidRDefault="00D95864" w:rsidP="00D47C88">
            <w:pPr>
              <w:jc w:val="both"/>
              <w:rPr>
                <w:rFonts w:ascii="Times New Roman" w:hAnsi="Times New Roman" w:cs="Times New Roman"/>
                <w:sz w:val="24"/>
                <w:szCs w:val="24"/>
                <w:lang w:val="ru-RU"/>
              </w:rPr>
            </w:pPr>
          </w:p>
        </w:tc>
      </w:tr>
      <w:tr w:rsidR="00D95864" w:rsidRPr="007C3EF2" w:rsidTr="00D47C88">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1</w:t>
            </w:r>
            <w:r>
              <w:rPr>
                <w:rFonts w:cs="Times New Roman"/>
                <w:sz w:val="24"/>
                <w:szCs w:val="24"/>
                <w:lang w:val="ka-GE"/>
              </w:rPr>
              <w:t>8</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Nikoloz </w:t>
            </w:r>
            <w:proofErr w:type="spellStart"/>
            <w:r w:rsidRPr="007C3EF2">
              <w:rPr>
                <w:rFonts w:ascii="Times New Roman" w:hAnsi="Times New Roman" w:cs="Times New Roman"/>
                <w:sz w:val="24"/>
                <w:szCs w:val="24"/>
              </w:rPr>
              <w:t>Mirzashvili</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Patients’ Union, Former TB Patient, member of OC</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p>
        </w:tc>
        <w:tc>
          <w:tcPr>
            <w:tcW w:w="9115" w:type="dxa"/>
            <w:gridSpan w:val="2"/>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Guests/Observers/Invitees</w:t>
            </w:r>
          </w:p>
        </w:tc>
      </w:tr>
      <w:tr w:rsidR="00D95864" w:rsidRPr="007C3EF2" w:rsidTr="002D632F">
        <w:tc>
          <w:tcPr>
            <w:tcW w:w="456" w:type="dxa"/>
          </w:tcPr>
          <w:p w:rsidR="00D95864" w:rsidRPr="007436BE" w:rsidRDefault="002D632F" w:rsidP="00D47C88">
            <w:pPr>
              <w:jc w:val="both"/>
              <w:rPr>
                <w:rFonts w:cs="Times New Roman"/>
                <w:sz w:val="24"/>
                <w:szCs w:val="24"/>
                <w:lang w:val="ka-GE"/>
              </w:rPr>
            </w:pPr>
            <w:r>
              <w:rPr>
                <w:rFonts w:cs="Times New Roman"/>
                <w:sz w:val="24"/>
                <w:szCs w:val="24"/>
                <w:lang w:val="ka-GE"/>
              </w:rPr>
              <w:t>19</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Nana </w:t>
            </w:r>
            <w:proofErr w:type="spellStart"/>
            <w:r w:rsidRPr="007C3EF2">
              <w:rPr>
                <w:rFonts w:ascii="Times New Roman" w:hAnsi="Times New Roman" w:cs="Times New Roman"/>
                <w:sz w:val="24"/>
                <w:szCs w:val="24"/>
              </w:rPr>
              <w:t>Nabakheteveli</w:t>
            </w:r>
            <w:proofErr w:type="spellEnd"/>
            <w:r w:rsidRPr="007C3EF2">
              <w:rPr>
                <w:rFonts w:ascii="Times New Roman" w:hAnsi="Times New Roman" w:cs="Times New Roman"/>
                <w:sz w:val="24"/>
                <w:szCs w:val="24"/>
              </w:rPr>
              <w:t xml:space="preserve"> </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LFA</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0</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Irma Khonelidze</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NCDCPH, Deputy Director General, GFATM PIU, Director</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1</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Tamar Zurashvili</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PAS</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2</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Ketevan Stvilia</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lang w:val="ka-GE"/>
              </w:rPr>
              <w:t xml:space="preserve">NCDCPH, </w:t>
            </w:r>
            <w:r w:rsidRPr="007C3EF2">
              <w:rPr>
                <w:rFonts w:ascii="Times New Roman" w:hAnsi="Times New Roman" w:cs="Times New Roman"/>
                <w:sz w:val="24"/>
                <w:szCs w:val="24"/>
              </w:rPr>
              <w:t>GFATM PIU, HIV program manager</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3</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Giorgi </w:t>
            </w:r>
            <w:proofErr w:type="spellStart"/>
            <w:r w:rsidRPr="007C3EF2">
              <w:rPr>
                <w:rFonts w:ascii="Times New Roman" w:hAnsi="Times New Roman" w:cs="Times New Roman"/>
                <w:sz w:val="24"/>
                <w:szCs w:val="24"/>
              </w:rPr>
              <w:t>Kutchukhidze</w:t>
            </w:r>
            <w:proofErr w:type="spellEnd"/>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lang w:val="ka-GE"/>
              </w:rPr>
              <w:t xml:space="preserve">NCDCPH, </w:t>
            </w:r>
            <w:r w:rsidRPr="007C3EF2">
              <w:rPr>
                <w:rFonts w:ascii="Times New Roman" w:hAnsi="Times New Roman" w:cs="Times New Roman"/>
                <w:sz w:val="24"/>
                <w:szCs w:val="24"/>
              </w:rPr>
              <w:t xml:space="preserve">GFATM PIU, TB program manager </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Pr>
                <w:rFonts w:cs="Times New Roman"/>
                <w:sz w:val="24"/>
                <w:szCs w:val="24"/>
                <w:lang w:val="ka-GE"/>
              </w:rPr>
              <w:t>4</w:t>
            </w:r>
          </w:p>
        </w:tc>
        <w:tc>
          <w:tcPr>
            <w:tcW w:w="2686"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Konstantine</w:t>
            </w:r>
            <w:proofErr w:type="spellEnd"/>
            <w:r w:rsidRPr="007C3EF2">
              <w:rPr>
                <w:rFonts w:ascii="Times New Roman" w:hAnsi="Times New Roman" w:cs="Times New Roman"/>
                <w:sz w:val="24"/>
                <w:szCs w:val="24"/>
              </w:rPr>
              <w:t xml:space="preserve"> Rukhadze</w:t>
            </w:r>
          </w:p>
        </w:tc>
        <w:tc>
          <w:tcPr>
            <w:tcW w:w="6429" w:type="dxa"/>
          </w:tcPr>
          <w:p w:rsidR="00D95864" w:rsidRPr="007C3EF2" w:rsidRDefault="003E1773" w:rsidP="00D47C88">
            <w:pPr>
              <w:jc w:val="both"/>
              <w:rPr>
                <w:rFonts w:ascii="Times New Roman" w:hAnsi="Times New Roman" w:cs="Times New Roman"/>
                <w:sz w:val="24"/>
                <w:szCs w:val="24"/>
              </w:rPr>
            </w:pPr>
            <w:r>
              <w:rPr>
                <w:rFonts w:ascii="Times New Roman" w:hAnsi="Times New Roman" w:cs="Times New Roman"/>
                <w:sz w:val="24"/>
                <w:szCs w:val="24"/>
              </w:rPr>
              <w:t xml:space="preserve">Non-CCM member, </w:t>
            </w:r>
            <w:proofErr w:type="spellStart"/>
            <w:r>
              <w:rPr>
                <w:rFonts w:ascii="Times New Roman" w:hAnsi="Times New Roman" w:cs="Times New Roman"/>
                <w:sz w:val="24"/>
                <w:szCs w:val="24"/>
              </w:rPr>
              <w:t>CBO</w:t>
            </w:r>
            <w:proofErr w:type="spellEnd"/>
            <w:r>
              <w:rPr>
                <w:rFonts w:ascii="Times New Roman" w:hAnsi="Times New Roman" w:cs="Times New Roman"/>
                <w:sz w:val="24"/>
                <w:szCs w:val="24"/>
              </w:rPr>
              <w:t xml:space="preserve"> New Ve</w:t>
            </w:r>
            <w:r w:rsidR="00D95864" w:rsidRPr="007C3EF2">
              <w:rPr>
                <w:rFonts w:ascii="Times New Roman" w:hAnsi="Times New Roman" w:cs="Times New Roman"/>
                <w:sz w:val="24"/>
                <w:szCs w:val="24"/>
              </w:rPr>
              <w:t>ctor</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5</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Akaki Abutidze</w:t>
            </w:r>
          </w:p>
        </w:tc>
        <w:tc>
          <w:tcPr>
            <w:tcW w:w="6429" w:type="dxa"/>
          </w:tcPr>
          <w:p w:rsidR="00D95864" w:rsidRPr="007C3EF2" w:rsidRDefault="00CD7FBD" w:rsidP="00D47C88">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Non-CCM member</w:t>
            </w:r>
            <w:r>
              <w:rPr>
                <w:rFonts w:cs="Times New Roman"/>
                <w:sz w:val="24"/>
                <w:szCs w:val="24"/>
                <w:lang w:val="ka-GE"/>
              </w:rPr>
              <w:t xml:space="preserve">, </w:t>
            </w:r>
            <w:r w:rsidR="00D95864" w:rsidRPr="007C3EF2">
              <w:rPr>
                <w:rFonts w:ascii="Times New Roman" w:hAnsi="Times New Roman" w:cs="Times New Roman"/>
                <w:sz w:val="24"/>
                <w:szCs w:val="24"/>
              </w:rPr>
              <w:t xml:space="preserve">Infectious Diseases, AIDS and Clinical Immunology Research Center </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6</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Nestan Tukvadze</w:t>
            </w:r>
          </w:p>
        </w:tc>
        <w:tc>
          <w:tcPr>
            <w:tcW w:w="6429" w:type="dxa"/>
          </w:tcPr>
          <w:p w:rsidR="00D95864" w:rsidRPr="007C3EF2" w:rsidRDefault="00CD7FBD" w:rsidP="00D47C88">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Non-CCM member</w:t>
            </w:r>
            <w:r>
              <w:rPr>
                <w:rFonts w:cs="Times New Roman"/>
                <w:sz w:val="24"/>
                <w:szCs w:val="24"/>
                <w:lang w:val="ka-GE"/>
              </w:rPr>
              <w:t xml:space="preserve">, </w:t>
            </w:r>
            <w:r w:rsidR="00D95864" w:rsidRPr="007C3EF2">
              <w:rPr>
                <w:rFonts w:ascii="Times New Roman" w:hAnsi="Times New Roman" w:cs="Times New Roman"/>
                <w:sz w:val="24"/>
                <w:szCs w:val="24"/>
              </w:rPr>
              <w:t>National Center of Tuberculosis and Lung Diseases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p>
        </w:tc>
        <w:tc>
          <w:tcPr>
            <w:tcW w:w="9115" w:type="dxa"/>
            <w:gridSpan w:val="2"/>
          </w:tcPr>
          <w:p w:rsidR="00D95864" w:rsidRPr="007C3EF2" w:rsidRDefault="00D95864" w:rsidP="00D47C88">
            <w:pPr>
              <w:jc w:val="both"/>
              <w:rPr>
                <w:rFonts w:ascii="Times New Roman" w:hAnsi="Times New Roman" w:cs="Times New Roman"/>
                <w:b/>
                <w:sz w:val="24"/>
                <w:szCs w:val="24"/>
              </w:rPr>
            </w:pPr>
            <w:r w:rsidRPr="007C3EF2">
              <w:rPr>
                <w:rFonts w:ascii="Times New Roman" w:hAnsi="Times New Roman" w:cs="Times New Roman"/>
                <w:b/>
                <w:sz w:val="24"/>
                <w:szCs w:val="24"/>
              </w:rPr>
              <w:t>Secretariat</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7</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Irina Grdzelidze</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Executive Secretary</w:t>
            </w:r>
          </w:p>
        </w:tc>
      </w:tr>
      <w:tr w:rsidR="00D95864" w:rsidRPr="007C3EF2" w:rsidTr="002D632F">
        <w:tc>
          <w:tcPr>
            <w:tcW w:w="456" w:type="dxa"/>
          </w:tcPr>
          <w:p w:rsidR="00D95864" w:rsidRPr="007436BE" w:rsidRDefault="007436BE" w:rsidP="00D47C88">
            <w:pPr>
              <w:jc w:val="both"/>
              <w:rPr>
                <w:rFonts w:cs="Times New Roman"/>
                <w:sz w:val="24"/>
                <w:szCs w:val="24"/>
                <w:lang w:val="ka-GE"/>
              </w:rPr>
            </w:pPr>
            <w:r>
              <w:rPr>
                <w:rFonts w:ascii="Times New Roman" w:hAnsi="Times New Roman" w:cs="Times New Roman"/>
                <w:sz w:val="24"/>
                <w:szCs w:val="24"/>
              </w:rPr>
              <w:t>2</w:t>
            </w:r>
            <w:r w:rsidR="002D632F">
              <w:rPr>
                <w:rFonts w:cs="Times New Roman"/>
                <w:sz w:val="24"/>
                <w:szCs w:val="24"/>
                <w:lang w:val="ka-GE"/>
              </w:rPr>
              <w:t>8</w:t>
            </w:r>
          </w:p>
        </w:tc>
        <w:tc>
          <w:tcPr>
            <w:tcW w:w="268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Natia Khonelidze</w:t>
            </w:r>
          </w:p>
        </w:tc>
        <w:tc>
          <w:tcPr>
            <w:tcW w:w="642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Administrative Assistant</w:t>
            </w:r>
          </w:p>
        </w:tc>
      </w:tr>
    </w:tbl>
    <w:p w:rsidR="005005C9" w:rsidRPr="00994347" w:rsidRDefault="005005C9" w:rsidP="00042908">
      <w:pPr>
        <w:pStyle w:val="Heading2"/>
        <w:tabs>
          <w:tab w:val="left" w:pos="1793"/>
          <w:tab w:val="center" w:pos="4680"/>
        </w:tabs>
        <w:spacing w:line="276" w:lineRule="auto"/>
        <w:jc w:val="both"/>
        <w:rPr>
          <w:sz w:val="22"/>
          <w:szCs w:val="22"/>
          <w:u w:val="single"/>
        </w:rPr>
      </w:pPr>
    </w:p>
    <w:p w:rsidR="005005C9" w:rsidRPr="00994347" w:rsidRDefault="005005C9" w:rsidP="00042908">
      <w:pPr>
        <w:pStyle w:val="Heading2"/>
        <w:tabs>
          <w:tab w:val="left" w:pos="1793"/>
          <w:tab w:val="center" w:pos="4680"/>
        </w:tabs>
        <w:jc w:val="both"/>
        <w:rPr>
          <w:sz w:val="22"/>
          <w:szCs w:val="22"/>
        </w:rPr>
      </w:pPr>
      <w:r w:rsidRPr="00994347">
        <w:rPr>
          <w:sz w:val="22"/>
          <w:szCs w:val="22"/>
        </w:rPr>
        <w:t>Agenda</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49"/>
      </w:tblGrid>
      <w:tr w:rsidR="005005C9" w:rsidRPr="00994347" w:rsidTr="007176AE">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lang w:val="ka-GE"/>
              </w:rPr>
              <w:t>1</w:t>
            </w:r>
            <w:r w:rsidRPr="00994347">
              <w:rPr>
                <w:rFonts w:ascii="Times New Roman" w:hAnsi="Times New Roman" w:cs="Times New Roman"/>
              </w:rPr>
              <w:t>5</w:t>
            </w:r>
            <w:r w:rsidRPr="00994347">
              <w:rPr>
                <w:rFonts w:ascii="Times New Roman" w:hAnsi="Times New Roman" w:cs="Times New Roman"/>
                <w:lang w:val="ka-GE"/>
              </w:rPr>
              <w:t>:00 – 1</w:t>
            </w:r>
            <w:r w:rsidRPr="00994347">
              <w:rPr>
                <w:rFonts w:ascii="Times New Roman" w:hAnsi="Times New Roman" w:cs="Times New Roman"/>
              </w:rPr>
              <w:t>5</w:t>
            </w:r>
            <w:r w:rsidRPr="00994347">
              <w:rPr>
                <w:rFonts w:ascii="Times New Roman" w:hAnsi="Times New Roman" w:cs="Times New Roman"/>
                <w:lang w:val="ka-GE"/>
              </w:rPr>
              <w:t>:</w:t>
            </w:r>
            <w:r w:rsidRPr="00994347">
              <w:rPr>
                <w:rFonts w:ascii="Times New Roman" w:hAnsi="Times New Roman" w:cs="Times New Roman"/>
              </w:rPr>
              <w:t>05</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after="0" w:line="240" w:lineRule="auto"/>
              <w:jc w:val="both"/>
              <w:rPr>
                <w:rFonts w:ascii="Times New Roman" w:hAnsi="Times New Roman" w:cs="Times New Roman"/>
                <w:b/>
              </w:rPr>
            </w:pPr>
            <w:r w:rsidRPr="00994347">
              <w:rPr>
                <w:rFonts w:ascii="Times New Roman" w:hAnsi="Times New Roman" w:cs="Times New Roman"/>
                <w:b/>
                <w:lang w:val="ka-GE"/>
              </w:rPr>
              <w:t xml:space="preserve">Opening speech /remarks/ endorsement of the agenda/ </w:t>
            </w:r>
          </w:p>
          <w:p w:rsidR="005005C9" w:rsidRPr="00994347" w:rsidRDefault="005005C9" w:rsidP="00042908">
            <w:pPr>
              <w:spacing w:after="0" w:line="240" w:lineRule="auto"/>
              <w:jc w:val="both"/>
              <w:rPr>
                <w:rFonts w:ascii="Times New Roman" w:hAnsi="Times New Roman" w:cs="Times New Roman"/>
                <w:b/>
                <w:lang w:val="ka-GE"/>
              </w:rPr>
            </w:pPr>
            <w:r w:rsidRPr="00994347">
              <w:rPr>
                <w:rFonts w:ascii="Times New Roman" w:hAnsi="Times New Roman" w:cs="Times New Roman"/>
                <w:b/>
                <w:lang w:val="ka-GE"/>
              </w:rPr>
              <w:t>endorsement of the minutes of the 8</w:t>
            </w:r>
            <w:r w:rsidRPr="00994347">
              <w:rPr>
                <w:rFonts w:ascii="Times New Roman" w:hAnsi="Times New Roman" w:cs="Times New Roman"/>
                <w:b/>
              </w:rPr>
              <w:t>8</w:t>
            </w:r>
            <w:r w:rsidRPr="00994347">
              <w:rPr>
                <w:rFonts w:ascii="Times New Roman" w:hAnsi="Times New Roman" w:cs="Times New Roman"/>
                <w:b/>
                <w:lang w:val="ka-GE"/>
              </w:rPr>
              <w:t>th CCM meeting</w:t>
            </w:r>
          </w:p>
          <w:p w:rsidR="005005C9" w:rsidRPr="00994347" w:rsidRDefault="005005C9" w:rsidP="00042908">
            <w:pPr>
              <w:spacing w:after="0" w:line="240" w:lineRule="auto"/>
              <w:jc w:val="both"/>
              <w:rPr>
                <w:rFonts w:ascii="Times New Roman" w:hAnsi="Times New Roman" w:cs="Times New Roman"/>
                <w:b/>
                <w:lang w:val="ka-GE"/>
              </w:rPr>
            </w:pPr>
          </w:p>
          <w:p w:rsidR="005005C9" w:rsidRPr="00994347" w:rsidRDefault="005005C9" w:rsidP="00042908">
            <w:pPr>
              <w:pStyle w:val="Heading2"/>
              <w:jc w:val="both"/>
              <w:rPr>
                <w:b w:val="0"/>
                <w:sz w:val="22"/>
                <w:szCs w:val="22"/>
              </w:rPr>
            </w:pPr>
            <w:r w:rsidRPr="00994347">
              <w:rPr>
                <w:b w:val="0"/>
                <w:sz w:val="22"/>
                <w:szCs w:val="22"/>
                <w:lang w:val="ka-GE"/>
              </w:rPr>
              <w:t>Mr. David Sergeenko – CCM Chair, Minister of Labor, Health and Social Affairs of Georgia</w:t>
            </w:r>
          </w:p>
        </w:tc>
      </w:tr>
      <w:tr w:rsidR="005005C9" w:rsidRPr="00994347" w:rsidTr="007176AE">
        <w:trPr>
          <w:trHeight w:val="1662"/>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15:05 – 15:10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pStyle w:val="Heading2"/>
              <w:jc w:val="both"/>
              <w:rPr>
                <w:sz w:val="22"/>
                <w:szCs w:val="22"/>
              </w:rPr>
            </w:pPr>
            <w:r w:rsidRPr="00994347">
              <w:rPr>
                <w:sz w:val="22"/>
                <w:szCs w:val="22"/>
              </w:rPr>
              <w:t xml:space="preserve">Addressing the members with the request to declare the presence of the </w:t>
            </w:r>
          </w:p>
          <w:p w:rsidR="005005C9" w:rsidRPr="00994347" w:rsidRDefault="005005C9" w:rsidP="00042908">
            <w:pPr>
              <w:pStyle w:val="Heading2"/>
              <w:jc w:val="both"/>
              <w:rPr>
                <w:sz w:val="22"/>
                <w:szCs w:val="22"/>
              </w:rPr>
            </w:pPr>
            <w:r w:rsidRPr="00994347">
              <w:rPr>
                <w:sz w:val="22"/>
                <w:szCs w:val="22"/>
              </w:rPr>
              <w:t xml:space="preserve">Conflict of Interest </w:t>
            </w:r>
          </w:p>
          <w:p w:rsidR="005005C9" w:rsidRPr="00994347" w:rsidRDefault="005005C9" w:rsidP="00042908">
            <w:pPr>
              <w:pStyle w:val="Heading2"/>
              <w:jc w:val="both"/>
              <w:rPr>
                <w:b w:val="0"/>
                <w:sz w:val="22"/>
                <w:szCs w:val="22"/>
                <w:lang w:val="ka-GE"/>
              </w:rPr>
            </w:pPr>
            <w:r w:rsidRPr="00994347">
              <w:rPr>
                <w:b w:val="0"/>
                <w:sz w:val="22"/>
                <w:szCs w:val="22"/>
              </w:rPr>
              <w:t>Secretariat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15:10 – 15:20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pStyle w:val="Heading2"/>
              <w:jc w:val="both"/>
              <w:rPr>
                <w:color w:val="000000" w:themeColor="text1"/>
                <w:sz w:val="22"/>
                <w:szCs w:val="22"/>
              </w:rPr>
            </w:pPr>
            <w:r w:rsidRPr="00994347">
              <w:rPr>
                <w:color w:val="000000" w:themeColor="text1"/>
                <w:sz w:val="22"/>
                <w:szCs w:val="22"/>
              </w:rPr>
              <w:t>Voting for new CCM member</w:t>
            </w:r>
            <w:r w:rsidRPr="00994347">
              <w:rPr>
                <w:color w:val="000000" w:themeColor="text1"/>
                <w:sz w:val="22"/>
                <w:szCs w:val="22"/>
                <w:lang w:val="ka-GE"/>
              </w:rPr>
              <w:t xml:space="preserve"> </w:t>
            </w:r>
            <w:r w:rsidRPr="00994347">
              <w:rPr>
                <w:color w:val="000000" w:themeColor="text1"/>
                <w:sz w:val="22"/>
                <w:szCs w:val="22"/>
              </w:rPr>
              <w:t xml:space="preserve">Mr. </w:t>
            </w:r>
            <w:proofErr w:type="spellStart"/>
            <w:r w:rsidRPr="00994347">
              <w:rPr>
                <w:color w:val="000000" w:themeColor="text1"/>
                <w:sz w:val="22"/>
                <w:szCs w:val="22"/>
              </w:rPr>
              <w:t>Kakha</w:t>
            </w:r>
            <w:proofErr w:type="spellEnd"/>
            <w:r w:rsidRPr="00994347">
              <w:rPr>
                <w:color w:val="000000" w:themeColor="text1"/>
                <w:sz w:val="22"/>
                <w:szCs w:val="22"/>
              </w:rPr>
              <w:t xml:space="preserve"> </w:t>
            </w:r>
            <w:proofErr w:type="spellStart"/>
            <w:r w:rsidRPr="00994347">
              <w:rPr>
                <w:color w:val="000000" w:themeColor="text1"/>
                <w:sz w:val="22"/>
                <w:szCs w:val="22"/>
              </w:rPr>
              <w:t>Khandolishvili</w:t>
            </w:r>
            <w:proofErr w:type="spellEnd"/>
            <w:r w:rsidRPr="00994347">
              <w:rPr>
                <w:color w:val="000000" w:themeColor="text1"/>
                <w:sz w:val="22"/>
                <w:szCs w:val="22"/>
              </w:rPr>
              <w:t xml:space="preserve">, Ministry of Education and Science, Head of the Strategic Planning and International Relations Department </w:t>
            </w:r>
          </w:p>
          <w:p w:rsidR="005005C9" w:rsidRPr="00994347" w:rsidRDefault="005005C9" w:rsidP="00042908">
            <w:pPr>
              <w:pStyle w:val="Heading2"/>
              <w:jc w:val="both"/>
              <w:rPr>
                <w:sz w:val="22"/>
                <w:szCs w:val="22"/>
                <w:lang w:val="ka-GE"/>
              </w:rPr>
            </w:pPr>
            <w:r w:rsidRPr="00994347">
              <w:rPr>
                <w:sz w:val="22"/>
                <w:szCs w:val="22"/>
              </w:rPr>
              <w:t>Secretariat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lastRenderedPageBreak/>
              <w:t>15:20 -15:35</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HIV and TB grants implementation status</w:t>
            </w:r>
            <w:r w:rsidRPr="00994347">
              <w:rPr>
                <w:rFonts w:ascii="Times New Roman" w:hAnsi="Times New Roman" w:cs="Times New Roman"/>
                <w:b/>
              </w:rPr>
              <w:t>/ The process of preparation of funding requests</w:t>
            </w:r>
          </w:p>
          <w:p w:rsidR="005005C9" w:rsidRPr="00994347" w:rsidRDefault="005005C9" w:rsidP="00042908">
            <w:pPr>
              <w:pStyle w:val="Heading2"/>
              <w:jc w:val="both"/>
              <w:rPr>
                <w:sz w:val="22"/>
                <w:szCs w:val="22"/>
                <w:lang w:val="ka-GE"/>
              </w:rPr>
            </w:pPr>
            <w:r w:rsidRPr="00994347">
              <w:rPr>
                <w:sz w:val="22"/>
                <w:szCs w:val="22"/>
                <w:lang w:val="ka-GE"/>
              </w:rPr>
              <w:t xml:space="preserve">Ms. Irma Khonelidze – NCDCPH </w:t>
            </w:r>
            <w:r w:rsidRPr="00994347">
              <w:rPr>
                <w:sz w:val="22"/>
                <w:szCs w:val="22"/>
              </w:rPr>
              <w:t xml:space="preserve">Deputy Director, </w:t>
            </w:r>
            <w:r w:rsidRPr="00994347">
              <w:rPr>
                <w:sz w:val="22"/>
                <w:szCs w:val="22"/>
                <w:lang w:val="ka-GE"/>
              </w:rPr>
              <w:t xml:space="preserve">GFATM </w:t>
            </w:r>
            <w:r w:rsidRPr="00994347">
              <w:rPr>
                <w:sz w:val="22"/>
                <w:szCs w:val="22"/>
              </w:rPr>
              <w:t xml:space="preserve">PIU, </w:t>
            </w:r>
            <w:r w:rsidRPr="00994347">
              <w:rPr>
                <w:sz w:val="22"/>
                <w:szCs w:val="22"/>
                <w:lang w:val="ka-GE"/>
              </w:rPr>
              <w:t>Project Director</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15:35-15:5</w:t>
            </w:r>
            <w:r w:rsidRPr="00994347">
              <w:rPr>
                <w:rFonts w:ascii="Times New Roman" w:hAnsi="Times New Roman" w:cs="Times New Roman"/>
                <w:lang w:val="ka-GE"/>
              </w:rPr>
              <w:t>5</w:t>
            </w:r>
          </w:p>
        </w:tc>
        <w:tc>
          <w:tcPr>
            <w:tcW w:w="7749" w:type="dxa"/>
            <w:tcBorders>
              <w:top w:val="single" w:sz="4" w:space="0" w:color="auto"/>
              <w:left w:val="single" w:sz="4" w:space="0" w:color="auto"/>
              <w:bottom w:val="single" w:sz="4" w:space="0" w:color="auto"/>
              <w:right w:val="single" w:sz="4" w:space="0" w:color="auto"/>
            </w:tcBorders>
          </w:tcPr>
          <w:p w:rsidR="00521AE5"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rPr>
              <w:t>Savings under current programs/</w:t>
            </w:r>
            <w:r w:rsidRPr="00994347">
              <w:rPr>
                <w:rFonts w:ascii="Times New Roman" w:hAnsi="Times New Roman" w:cs="Times New Roman"/>
                <w:b/>
                <w:lang w:val="ka-GE"/>
              </w:rPr>
              <w:t xml:space="preserve">Reprogramming  proposals (Infectious Diseases, </w:t>
            </w:r>
          </w:p>
          <w:p w:rsidR="00521AE5"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 xml:space="preserve">AIDS and Clinical Immunology Research Center, Center for Mental Health and </w:t>
            </w:r>
          </w:p>
          <w:p w:rsidR="005005C9"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 xml:space="preserve">Prevention of Addiction, </w:t>
            </w:r>
            <w:r w:rsidRPr="00994347">
              <w:rPr>
                <w:rFonts w:ascii="Times New Roman" w:hAnsi="Times New Roman" w:cs="Times New Roman"/>
                <w:b/>
              </w:rPr>
              <w:t>GHRN, National Center of Tuberculosis and Lung Diseases</w:t>
            </w:r>
            <w:r w:rsidRPr="00994347">
              <w:rPr>
                <w:rFonts w:ascii="Times New Roman" w:hAnsi="Times New Roman" w:cs="Times New Roman"/>
                <w:b/>
                <w:lang w:val="ka-GE"/>
              </w:rPr>
              <w: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15:</w:t>
            </w:r>
            <w:r w:rsidRPr="00994347">
              <w:rPr>
                <w:rFonts w:ascii="Times New Roman" w:hAnsi="Times New Roman" w:cs="Times New Roman"/>
                <w:lang w:val="ka-GE"/>
              </w:rPr>
              <w:t>55</w:t>
            </w:r>
            <w:r w:rsidRPr="00994347">
              <w:rPr>
                <w:rFonts w:ascii="Times New Roman" w:hAnsi="Times New Roman" w:cs="Times New Roman"/>
              </w:rPr>
              <w:t>-1</w:t>
            </w:r>
            <w:r w:rsidRPr="00994347">
              <w:rPr>
                <w:rFonts w:ascii="Times New Roman" w:hAnsi="Times New Roman" w:cs="Times New Roman"/>
                <w:lang w:val="ka-GE"/>
              </w:rPr>
              <w:t>6</w:t>
            </w:r>
            <w:r w:rsidRPr="00994347">
              <w:rPr>
                <w:rFonts w:ascii="Times New Roman" w:hAnsi="Times New Roman" w:cs="Times New Roman"/>
              </w:rPr>
              <w:t>:</w:t>
            </w:r>
            <w:r w:rsidRPr="00994347">
              <w:rPr>
                <w:rFonts w:ascii="Times New Roman" w:hAnsi="Times New Roman" w:cs="Times New Roman"/>
                <w:lang w:val="ka-GE"/>
              </w:rPr>
              <w:t>10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b/>
              </w:rPr>
            </w:pPr>
            <w:r w:rsidRPr="00994347">
              <w:rPr>
                <w:rFonts w:ascii="Times New Roman" w:hAnsi="Times New Roman" w:cs="Times New Roman"/>
                <w:b/>
              </w:rPr>
              <w:t>Report of the Oversight Committee</w:t>
            </w:r>
          </w:p>
          <w:p w:rsidR="005005C9" w:rsidRPr="00994347" w:rsidRDefault="005005C9" w:rsidP="00042908">
            <w:pPr>
              <w:jc w:val="both"/>
              <w:rPr>
                <w:rFonts w:ascii="Times New Roman" w:eastAsia="Times New Roman" w:hAnsi="Times New Roman" w:cs="Times New Roman"/>
                <w:b/>
                <w:lang w:val="ka-GE"/>
              </w:rPr>
            </w:pPr>
            <w:r w:rsidRPr="00994347">
              <w:rPr>
                <w:rFonts w:ascii="Times New Roman" w:hAnsi="Times New Roman" w:cs="Times New Roman"/>
              </w:rPr>
              <w:t xml:space="preserve">Ms. Tamar </w:t>
            </w:r>
            <w:proofErr w:type="spellStart"/>
            <w:r w:rsidRPr="00994347">
              <w:rPr>
                <w:rFonts w:ascii="Times New Roman" w:hAnsi="Times New Roman" w:cs="Times New Roman"/>
              </w:rPr>
              <w:t>Bortsvadze</w:t>
            </w:r>
            <w:proofErr w:type="spellEnd"/>
            <w:r w:rsidRPr="00994347">
              <w:rPr>
                <w:rFonts w:ascii="Times New Roman" w:hAnsi="Times New Roman" w:cs="Times New Roman"/>
              </w:rPr>
              <w:t xml:space="preserve"> – Chair of the Oversight Committee</w:t>
            </w:r>
          </w:p>
        </w:tc>
      </w:tr>
      <w:tr w:rsidR="005005C9" w:rsidRPr="00994347" w:rsidTr="007176AE">
        <w:trPr>
          <w:trHeight w:val="902"/>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w:t>
            </w:r>
            <w:r w:rsidRPr="00994347">
              <w:rPr>
                <w:rFonts w:ascii="Times New Roman" w:hAnsi="Times New Roman" w:cs="Times New Roman"/>
                <w:lang w:val="ka-GE"/>
              </w:rPr>
              <w:t>6</w:t>
            </w:r>
            <w:r w:rsidRPr="00994347">
              <w:rPr>
                <w:rFonts w:ascii="Times New Roman" w:hAnsi="Times New Roman" w:cs="Times New Roman"/>
              </w:rPr>
              <w:t>:</w:t>
            </w:r>
            <w:r w:rsidRPr="00994347">
              <w:rPr>
                <w:rFonts w:ascii="Times New Roman" w:hAnsi="Times New Roman" w:cs="Times New Roman"/>
                <w:lang w:val="ka-GE"/>
              </w:rPr>
              <w:t>10</w:t>
            </w:r>
            <w:r w:rsidRPr="00994347">
              <w:rPr>
                <w:rFonts w:ascii="Times New Roman" w:hAnsi="Times New Roman" w:cs="Times New Roman"/>
              </w:rPr>
              <w:t xml:space="preserve"> - 16:</w:t>
            </w:r>
            <w:r w:rsidRPr="00994347">
              <w:rPr>
                <w:rFonts w:ascii="Times New Roman" w:hAnsi="Times New Roman" w:cs="Times New Roman"/>
                <w:lang w:val="ka-GE"/>
              </w:rPr>
              <w:t>3</w:t>
            </w:r>
            <w:r w:rsidRPr="00994347">
              <w:rPr>
                <w:rFonts w:ascii="Times New Roman" w:hAnsi="Times New Roman" w:cs="Times New Roman"/>
              </w:rPr>
              <w:t>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b/>
              </w:rPr>
            </w:pPr>
            <w:r w:rsidRPr="00994347">
              <w:rPr>
                <w:rFonts w:ascii="Times New Roman" w:hAnsi="Times New Roman" w:cs="Times New Roman"/>
                <w:b/>
              </w:rPr>
              <w:t>AOB/announcements</w:t>
            </w:r>
          </w:p>
          <w:p w:rsidR="005005C9" w:rsidRPr="00994347" w:rsidRDefault="005005C9" w:rsidP="00042908">
            <w:pPr>
              <w:pStyle w:val="ListParagraph"/>
              <w:spacing w:line="240" w:lineRule="auto"/>
              <w:jc w:val="both"/>
              <w:rPr>
                <w:rFonts w:ascii="Times New Roman" w:hAnsi="Times New Roman" w:cs="Times New Roman"/>
                <w:b/>
                <w:lang w:val="ka-GE"/>
              </w:rPr>
            </w:pPr>
          </w:p>
        </w:tc>
      </w:tr>
      <w:tr w:rsidR="005005C9" w:rsidRPr="00994347" w:rsidTr="007176AE">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16:</w:t>
            </w:r>
            <w:r w:rsidRPr="00994347">
              <w:rPr>
                <w:rFonts w:ascii="Times New Roman" w:hAnsi="Times New Roman" w:cs="Times New Roman"/>
                <w:lang w:val="ka-GE"/>
              </w:rPr>
              <w:t>30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before="100" w:beforeAutospacing="1" w:after="100" w:afterAutospacing="1" w:line="240" w:lineRule="auto"/>
              <w:jc w:val="both"/>
              <w:rPr>
                <w:rFonts w:ascii="Times New Roman" w:hAnsi="Times New Roman" w:cs="Times New Roman"/>
                <w:b/>
                <w:lang w:val="ka-GE"/>
              </w:rPr>
            </w:pPr>
            <w:r w:rsidRPr="00994347">
              <w:rPr>
                <w:rFonts w:ascii="Times New Roman" w:hAnsi="Times New Roman" w:cs="Times New Roman"/>
                <w:b/>
              </w:rPr>
              <w:t>Closure of the meeting</w:t>
            </w:r>
          </w:p>
        </w:tc>
      </w:tr>
    </w:tbl>
    <w:p w:rsidR="005005C9" w:rsidRPr="00994347" w:rsidRDefault="005005C9" w:rsidP="00042908">
      <w:pPr>
        <w:spacing w:line="240" w:lineRule="auto"/>
        <w:jc w:val="both"/>
        <w:rPr>
          <w:rFonts w:ascii="Times New Roman" w:hAnsi="Times New Roman" w:cs="Times New Roman"/>
        </w:rPr>
      </w:pPr>
    </w:p>
    <w:p w:rsidR="005005C9" w:rsidRPr="00994347" w:rsidRDefault="005005C9" w:rsidP="00042908">
      <w:pPr>
        <w:jc w:val="both"/>
        <w:rPr>
          <w:rFonts w:ascii="Times New Roman" w:hAnsi="Times New Roman" w:cs="Times New Roman"/>
        </w:rPr>
      </w:pPr>
    </w:p>
    <w:p w:rsidR="00024189" w:rsidRPr="00994347" w:rsidRDefault="007C3EF2" w:rsidP="00042908">
      <w:pPr>
        <w:pStyle w:val="NoSpacing"/>
        <w:spacing w:before="120" w:beforeAutospacing="0" w:after="120" w:line="276" w:lineRule="auto"/>
        <w:jc w:val="both"/>
        <w:rPr>
          <w:rFonts w:ascii="Times New Roman" w:hAnsi="Times New Roman"/>
          <w:szCs w:val="22"/>
          <w:lang w:val="en-US"/>
        </w:rPr>
      </w:pPr>
      <w:r w:rsidRPr="00994347">
        <w:rPr>
          <w:rFonts w:ascii="Times New Roman" w:hAnsi="Times New Roman"/>
          <w:b/>
          <w:szCs w:val="22"/>
          <w:lang w:val="en-US"/>
        </w:rPr>
        <w:t xml:space="preserve">David </w:t>
      </w:r>
      <w:proofErr w:type="spellStart"/>
      <w:r w:rsidRPr="00994347">
        <w:rPr>
          <w:rFonts w:ascii="Times New Roman" w:hAnsi="Times New Roman"/>
          <w:b/>
          <w:szCs w:val="22"/>
          <w:lang w:val="en-US"/>
        </w:rPr>
        <w:t>Sergeenko</w:t>
      </w:r>
      <w:proofErr w:type="spellEnd"/>
      <w:r w:rsidRPr="00994347">
        <w:rPr>
          <w:rFonts w:ascii="Times New Roman" w:hAnsi="Times New Roman"/>
          <w:szCs w:val="22"/>
          <w:lang w:val="en-US"/>
        </w:rPr>
        <w:t xml:space="preserve"> – greeted the participants and thanked them for coming. </w:t>
      </w:r>
      <w:r w:rsidR="00024189" w:rsidRPr="00994347">
        <w:rPr>
          <w:rFonts w:ascii="Times New Roman" w:hAnsi="Times New Roman"/>
          <w:szCs w:val="22"/>
          <w:lang w:val="en-US"/>
        </w:rPr>
        <w:t xml:space="preserve">Mr. </w:t>
      </w:r>
      <w:proofErr w:type="spellStart"/>
      <w:r w:rsidR="00024189" w:rsidRPr="00994347">
        <w:rPr>
          <w:rFonts w:ascii="Times New Roman" w:hAnsi="Times New Roman"/>
          <w:szCs w:val="22"/>
          <w:lang w:val="en-US"/>
        </w:rPr>
        <w:t>Sergeenko</w:t>
      </w:r>
      <w:proofErr w:type="spellEnd"/>
      <w:r w:rsidR="00024189" w:rsidRPr="00994347">
        <w:rPr>
          <w:rFonts w:ascii="Times New Roman" w:hAnsi="Times New Roman"/>
          <w:szCs w:val="22"/>
          <w:lang w:val="en-US"/>
        </w:rPr>
        <w:t xml:space="preserve"> asked the members with the request to </w:t>
      </w:r>
      <w:r w:rsidR="00B74770" w:rsidRPr="00994347">
        <w:rPr>
          <w:rFonts w:ascii="Times New Roman" w:hAnsi="Times New Roman"/>
          <w:szCs w:val="22"/>
          <w:lang w:val="en-US"/>
        </w:rPr>
        <w:t>raise</w:t>
      </w:r>
      <w:r w:rsidR="00024189" w:rsidRPr="00994347">
        <w:rPr>
          <w:rFonts w:ascii="Times New Roman" w:hAnsi="Times New Roman"/>
          <w:szCs w:val="22"/>
          <w:lang w:val="en-US"/>
        </w:rPr>
        <w:t xml:space="preserve"> any other topics beyond the agenda items</w:t>
      </w:r>
      <w:r w:rsidR="00983D8D" w:rsidRPr="00994347">
        <w:rPr>
          <w:rFonts w:ascii="Times New Roman" w:hAnsi="Times New Roman"/>
          <w:szCs w:val="22"/>
          <w:lang w:val="en-US"/>
        </w:rPr>
        <w:t xml:space="preserve"> if any</w:t>
      </w:r>
      <w:r w:rsidR="00024189" w:rsidRPr="00994347">
        <w:rPr>
          <w:rFonts w:ascii="Times New Roman" w:hAnsi="Times New Roman"/>
          <w:szCs w:val="22"/>
          <w:lang w:val="en-US"/>
        </w:rPr>
        <w:t xml:space="preserve">. The Chairperson addressed the members with the request to declare the presence of the Conflict of Interest if any and to fill out the </w:t>
      </w:r>
      <w:proofErr w:type="spellStart"/>
      <w:r w:rsidR="00024189" w:rsidRPr="00994347">
        <w:rPr>
          <w:rFonts w:ascii="Times New Roman" w:hAnsi="Times New Roman"/>
          <w:szCs w:val="22"/>
          <w:lang w:val="en-US"/>
        </w:rPr>
        <w:t>CoI</w:t>
      </w:r>
      <w:proofErr w:type="spellEnd"/>
      <w:r w:rsidR="00024189" w:rsidRPr="00994347">
        <w:rPr>
          <w:rFonts w:ascii="Times New Roman" w:hAnsi="Times New Roman"/>
          <w:szCs w:val="22"/>
          <w:lang w:val="en-US"/>
        </w:rPr>
        <w:t xml:space="preserve"> forms. </w:t>
      </w:r>
    </w:p>
    <w:p w:rsidR="00F171BA" w:rsidRPr="00994347" w:rsidRDefault="00024189" w:rsidP="00042908">
      <w:pPr>
        <w:jc w:val="both"/>
        <w:rPr>
          <w:rFonts w:ascii="Times New Roman" w:hAnsi="Times New Roman" w:cs="Times New Roman"/>
          <w:b/>
          <w:i/>
          <w:color w:val="000000" w:themeColor="text1"/>
        </w:rPr>
      </w:pPr>
      <w:r w:rsidRPr="00994347">
        <w:rPr>
          <w:rFonts w:ascii="Times New Roman" w:hAnsi="Times New Roman" w:cs="Times New Roman"/>
          <w:b/>
          <w:i/>
          <w:color w:val="000000" w:themeColor="text1"/>
        </w:rPr>
        <w:t>The agenda of the 8</w:t>
      </w:r>
      <w:r w:rsidR="00B74770" w:rsidRPr="00994347">
        <w:rPr>
          <w:rFonts w:ascii="Times New Roman" w:hAnsi="Times New Roman" w:cs="Times New Roman"/>
          <w:b/>
          <w:i/>
          <w:color w:val="000000" w:themeColor="text1"/>
        </w:rPr>
        <w:t>8</w:t>
      </w:r>
      <w:r w:rsidRPr="00994347">
        <w:rPr>
          <w:rFonts w:ascii="Times New Roman" w:hAnsi="Times New Roman" w:cs="Times New Roman"/>
          <w:b/>
          <w:i/>
          <w:color w:val="000000" w:themeColor="text1"/>
        </w:rPr>
        <w:t>th CCM meeting was endorsed; the minutes of the 89</w:t>
      </w:r>
      <w:r w:rsidRPr="00994347">
        <w:rPr>
          <w:rFonts w:ascii="Times New Roman" w:hAnsi="Times New Roman" w:cs="Times New Roman"/>
          <w:b/>
          <w:i/>
          <w:color w:val="000000" w:themeColor="text1"/>
          <w:vertAlign w:val="superscript"/>
        </w:rPr>
        <w:t>th</w:t>
      </w:r>
      <w:r w:rsidRPr="00994347">
        <w:rPr>
          <w:rFonts w:ascii="Times New Roman" w:hAnsi="Times New Roman" w:cs="Times New Roman"/>
          <w:b/>
          <w:i/>
          <w:color w:val="000000" w:themeColor="text1"/>
        </w:rPr>
        <w:t xml:space="preserve"> CCM meeting were approved. The </w:t>
      </w:r>
      <w:proofErr w:type="spellStart"/>
      <w:r w:rsidRPr="00994347">
        <w:rPr>
          <w:rFonts w:ascii="Times New Roman" w:hAnsi="Times New Roman" w:cs="Times New Roman"/>
          <w:b/>
          <w:i/>
          <w:color w:val="000000" w:themeColor="text1"/>
        </w:rPr>
        <w:t>CoI</w:t>
      </w:r>
      <w:proofErr w:type="spellEnd"/>
      <w:r w:rsidRPr="00994347">
        <w:rPr>
          <w:rFonts w:ascii="Times New Roman" w:hAnsi="Times New Roman" w:cs="Times New Roman"/>
          <w:b/>
          <w:i/>
          <w:color w:val="000000" w:themeColor="text1"/>
        </w:rPr>
        <w:t xml:space="preserve"> forms were signed and kept in the CCM office</w:t>
      </w:r>
      <w:r w:rsidR="00983D8D" w:rsidRPr="00994347">
        <w:rPr>
          <w:rFonts w:ascii="Times New Roman" w:hAnsi="Times New Roman" w:cs="Times New Roman"/>
          <w:b/>
          <w:i/>
          <w:color w:val="000000" w:themeColor="text1"/>
        </w:rPr>
        <w:t>.</w:t>
      </w:r>
    </w:p>
    <w:p w:rsidR="00983D8D" w:rsidRPr="00994347" w:rsidRDefault="00983D8D" w:rsidP="00042908">
      <w:pPr>
        <w:jc w:val="both"/>
        <w:rPr>
          <w:rFonts w:ascii="Times New Roman" w:hAnsi="Times New Roman" w:cs="Times New Roman"/>
          <w:color w:val="000000" w:themeColor="text1"/>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raised the issue of admittance of </w:t>
      </w:r>
      <w:r w:rsidRPr="00994347">
        <w:rPr>
          <w:rFonts w:ascii="Times New Roman" w:hAnsi="Times New Roman" w:cs="Times New Roman"/>
          <w:color w:val="000000" w:themeColor="text1"/>
        </w:rPr>
        <w:t xml:space="preserve">Mr. </w:t>
      </w:r>
      <w:proofErr w:type="spellStart"/>
      <w:r w:rsidRPr="00994347">
        <w:rPr>
          <w:rFonts w:ascii="Times New Roman" w:hAnsi="Times New Roman" w:cs="Times New Roman"/>
          <w:color w:val="000000" w:themeColor="text1"/>
        </w:rPr>
        <w:t>Kakha</w:t>
      </w:r>
      <w:proofErr w:type="spellEnd"/>
      <w:r w:rsidRPr="00994347">
        <w:rPr>
          <w:rFonts w:ascii="Times New Roman" w:hAnsi="Times New Roman" w:cs="Times New Roman"/>
          <w:color w:val="000000" w:themeColor="text1"/>
        </w:rPr>
        <w:t xml:space="preserve"> </w:t>
      </w:r>
      <w:proofErr w:type="spellStart"/>
      <w:r w:rsidRPr="00994347">
        <w:rPr>
          <w:rFonts w:ascii="Times New Roman" w:hAnsi="Times New Roman" w:cs="Times New Roman"/>
          <w:color w:val="000000" w:themeColor="text1"/>
        </w:rPr>
        <w:t>Khandolishvili</w:t>
      </w:r>
      <w:proofErr w:type="spellEnd"/>
      <w:r w:rsidRPr="00994347">
        <w:rPr>
          <w:rFonts w:ascii="Times New Roman" w:hAnsi="Times New Roman" w:cs="Times New Roman"/>
          <w:color w:val="000000" w:themeColor="text1"/>
        </w:rPr>
        <w:t>, Ministry of Education and Science, Head of the Strategic Planning and International Relations Department to the CCM membership and asked the nominee to present himself</w:t>
      </w:r>
      <w:r w:rsidR="00307943" w:rsidRPr="00994347">
        <w:rPr>
          <w:rFonts w:ascii="Times New Roman" w:hAnsi="Times New Roman" w:cs="Times New Roman"/>
          <w:color w:val="000000" w:themeColor="text1"/>
        </w:rPr>
        <w:t xml:space="preserve"> before the voting</w:t>
      </w:r>
      <w:r w:rsidRPr="00994347">
        <w:rPr>
          <w:rFonts w:ascii="Times New Roman" w:hAnsi="Times New Roman" w:cs="Times New Roman"/>
          <w:color w:val="000000" w:themeColor="text1"/>
        </w:rPr>
        <w:t>.</w:t>
      </w:r>
    </w:p>
    <w:p w:rsidR="00983D8D" w:rsidRPr="00994347" w:rsidRDefault="00983D8D" w:rsidP="00042908">
      <w:pPr>
        <w:jc w:val="both"/>
        <w:rPr>
          <w:rFonts w:ascii="Times New Roman" w:hAnsi="Times New Roman" w:cs="Times New Roman"/>
          <w:color w:val="000000" w:themeColor="text1"/>
        </w:rPr>
      </w:pPr>
      <w:proofErr w:type="spellStart"/>
      <w:r w:rsidRPr="00994347">
        <w:rPr>
          <w:rFonts w:ascii="Times New Roman" w:hAnsi="Times New Roman" w:cs="Times New Roman"/>
          <w:b/>
          <w:color w:val="000000" w:themeColor="text1"/>
        </w:rPr>
        <w:t>Kakha</w:t>
      </w:r>
      <w:proofErr w:type="spellEnd"/>
      <w:r w:rsidRPr="00994347">
        <w:rPr>
          <w:rFonts w:ascii="Times New Roman" w:hAnsi="Times New Roman" w:cs="Times New Roman"/>
          <w:b/>
          <w:color w:val="000000" w:themeColor="text1"/>
        </w:rPr>
        <w:t xml:space="preserve"> </w:t>
      </w:r>
      <w:proofErr w:type="spellStart"/>
      <w:r w:rsidRPr="00994347">
        <w:rPr>
          <w:rFonts w:ascii="Times New Roman" w:hAnsi="Times New Roman" w:cs="Times New Roman"/>
          <w:b/>
          <w:color w:val="000000" w:themeColor="text1"/>
        </w:rPr>
        <w:t>Khandolishvili</w:t>
      </w:r>
      <w:proofErr w:type="spellEnd"/>
      <w:r w:rsidRPr="00994347">
        <w:rPr>
          <w:rFonts w:ascii="Times New Roman" w:hAnsi="Times New Roman" w:cs="Times New Roman"/>
          <w:color w:val="000000" w:themeColor="text1"/>
        </w:rPr>
        <w:t xml:space="preserve"> – greeted the participants and briefly presented himself.</w:t>
      </w:r>
    </w:p>
    <w:p w:rsidR="00983D8D" w:rsidRPr="00994347" w:rsidRDefault="00983D8D" w:rsidP="00042908">
      <w:pPr>
        <w:jc w:val="both"/>
        <w:rPr>
          <w:rFonts w:ascii="Times New Roman" w:hAnsi="Times New Roman" w:cs="Times New Roman"/>
          <w:b/>
          <w:i/>
          <w:color w:val="000000" w:themeColor="text1"/>
        </w:rPr>
      </w:pPr>
      <w:r w:rsidRPr="00994347">
        <w:rPr>
          <w:rFonts w:ascii="Times New Roman" w:hAnsi="Times New Roman" w:cs="Times New Roman"/>
          <w:b/>
          <w:i/>
          <w:color w:val="000000" w:themeColor="text1"/>
        </w:rPr>
        <w:t xml:space="preserve">The issue of admittance of Mr. </w:t>
      </w:r>
      <w:proofErr w:type="spellStart"/>
      <w:r w:rsidRPr="00994347">
        <w:rPr>
          <w:rFonts w:ascii="Times New Roman" w:hAnsi="Times New Roman" w:cs="Times New Roman"/>
          <w:b/>
          <w:i/>
          <w:color w:val="000000" w:themeColor="text1"/>
        </w:rPr>
        <w:t>Kakha</w:t>
      </w:r>
      <w:proofErr w:type="spellEnd"/>
      <w:r w:rsidRPr="00994347">
        <w:rPr>
          <w:rFonts w:ascii="Times New Roman" w:hAnsi="Times New Roman" w:cs="Times New Roman"/>
          <w:b/>
          <w:i/>
          <w:color w:val="000000" w:themeColor="text1"/>
        </w:rPr>
        <w:t xml:space="preserve"> </w:t>
      </w:r>
      <w:proofErr w:type="spellStart"/>
      <w:r w:rsidRPr="00994347">
        <w:rPr>
          <w:rFonts w:ascii="Times New Roman" w:hAnsi="Times New Roman" w:cs="Times New Roman"/>
          <w:b/>
          <w:i/>
          <w:color w:val="000000" w:themeColor="text1"/>
        </w:rPr>
        <w:t>Khandolishvili</w:t>
      </w:r>
      <w:proofErr w:type="spellEnd"/>
      <w:r w:rsidRPr="00994347">
        <w:rPr>
          <w:rFonts w:ascii="Times New Roman" w:hAnsi="Times New Roman" w:cs="Times New Roman"/>
          <w:b/>
          <w:i/>
          <w:color w:val="000000" w:themeColor="text1"/>
        </w:rPr>
        <w:t xml:space="preserve"> was put to the vote.</w:t>
      </w:r>
      <w:r w:rsidR="00307943" w:rsidRPr="00994347">
        <w:rPr>
          <w:rFonts w:ascii="Times New Roman" w:hAnsi="Times New Roman" w:cs="Times New Roman"/>
          <w:b/>
          <w:i/>
          <w:color w:val="000000" w:themeColor="text1"/>
        </w:rPr>
        <w:t xml:space="preserve"> Mr. </w:t>
      </w:r>
      <w:proofErr w:type="spellStart"/>
      <w:r w:rsidR="00307943" w:rsidRPr="00994347">
        <w:rPr>
          <w:rFonts w:ascii="Times New Roman" w:hAnsi="Times New Roman" w:cs="Times New Roman"/>
          <w:b/>
          <w:i/>
          <w:color w:val="000000" w:themeColor="text1"/>
        </w:rPr>
        <w:t>Khandolishvili</w:t>
      </w:r>
      <w:proofErr w:type="spellEnd"/>
      <w:r w:rsidR="00307943" w:rsidRPr="00994347">
        <w:rPr>
          <w:rFonts w:ascii="Times New Roman" w:hAnsi="Times New Roman" w:cs="Times New Roman"/>
          <w:b/>
          <w:i/>
          <w:color w:val="000000" w:themeColor="text1"/>
        </w:rPr>
        <w:t xml:space="preserve"> was unanimously admitted to the membership by all members presented at the meeting.  </w:t>
      </w:r>
    </w:p>
    <w:p w:rsidR="00307943" w:rsidRPr="00994347" w:rsidRDefault="00307943"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congratulated Mr. </w:t>
      </w:r>
      <w:proofErr w:type="spellStart"/>
      <w:r w:rsidRPr="00994347">
        <w:rPr>
          <w:rFonts w:ascii="Times New Roman" w:hAnsi="Times New Roman" w:cs="Times New Roman"/>
        </w:rPr>
        <w:t>Khandolishvili</w:t>
      </w:r>
      <w:proofErr w:type="spellEnd"/>
      <w:r w:rsidRPr="00994347">
        <w:rPr>
          <w:rFonts w:ascii="Times New Roman" w:hAnsi="Times New Roman" w:cs="Times New Roman"/>
        </w:rPr>
        <w:t>, wished him all the success in this hard task of being the part of the CCM and expressed his hope that his involvement will contribute to the CCM performance.  The Chairperson gave the floor to Ms. Khonelidze.</w:t>
      </w:r>
    </w:p>
    <w:p w:rsidR="00E97CFE" w:rsidRPr="00994347" w:rsidRDefault="00307943" w:rsidP="00E97CFE">
      <w:pPr>
        <w:jc w:val="both"/>
        <w:rPr>
          <w:rFonts w:ascii="Times New Roman" w:hAnsi="Times New Roman" w:cs="Times New Roman"/>
          <w:lang w:val="en-GB"/>
        </w:rPr>
      </w:pPr>
      <w:r w:rsidRPr="00994347">
        <w:rPr>
          <w:rFonts w:ascii="Times New Roman" w:hAnsi="Times New Roman" w:cs="Times New Roman"/>
          <w:b/>
        </w:rPr>
        <w:t>Irma Khonelidze</w:t>
      </w:r>
      <w:r w:rsidRPr="00994347">
        <w:rPr>
          <w:rFonts w:ascii="Times New Roman" w:hAnsi="Times New Roman" w:cs="Times New Roman"/>
        </w:rPr>
        <w:t xml:space="preserve"> </w:t>
      </w:r>
      <w:r w:rsidR="00DB6E51" w:rsidRPr="00994347">
        <w:rPr>
          <w:rFonts w:ascii="Times New Roman" w:hAnsi="Times New Roman" w:cs="Times New Roman"/>
        </w:rPr>
        <w:t>–</w:t>
      </w:r>
      <w:r w:rsidR="00352D50" w:rsidRPr="00994347">
        <w:rPr>
          <w:rFonts w:ascii="Times New Roman" w:hAnsi="Times New Roman" w:cs="Times New Roman"/>
        </w:rPr>
        <w:t xml:space="preserve"> </w:t>
      </w:r>
      <w:r w:rsidR="00DB6E51" w:rsidRPr="00994347">
        <w:rPr>
          <w:rFonts w:ascii="Times New Roman" w:hAnsi="Times New Roman" w:cs="Times New Roman"/>
        </w:rPr>
        <w:t>stated that by February 28, 2018 the annual report will be completed and all data validated. Thus</w:t>
      </w:r>
      <w:r w:rsidR="00352D50" w:rsidRPr="00994347">
        <w:rPr>
          <w:rFonts w:ascii="Times New Roman" w:hAnsi="Times New Roman" w:cs="Times New Roman"/>
        </w:rPr>
        <w:t>,</w:t>
      </w:r>
      <w:r w:rsidR="00DB6E51" w:rsidRPr="00994347">
        <w:rPr>
          <w:rFonts w:ascii="Times New Roman" w:hAnsi="Times New Roman" w:cs="Times New Roman"/>
        </w:rPr>
        <w:t xml:space="preserve"> at the next meeting more comprehensive overview </w:t>
      </w:r>
      <w:r w:rsidR="00B504FC" w:rsidRPr="00994347">
        <w:rPr>
          <w:rFonts w:ascii="Times New Roman" w:hAnsi="Times New Roman" w:cs="Times New Roman"/>
        </w:rPr>
        <w:t xml:space="preserve">can </w:t>
      </w:r>
      <w:r w:rsidR="00DB6E51" w:rsidRPr="00994347">
        <w:rPr>
          <w:rFonts w:ascii="Times New Roman" w:hAnsi="Times New Roman" w:cs="Times New Roman"/>
        </w:rPr>
        <w:t xml:space="preserve">be presented. As for now there </w:t>
      </w:r>
      <w:r w:rsidR="00B74770" w:rsidRPr="00994347">
        <w:rPr>
          <w:rFonts w:ascii="Times New Roman" w:hAnsi="Times New Roman" w:cs="Times New Roman"/>
        </w:rPr>
        <w:t xml:space="preserve">are </w:t>
      </w:r>
      <w:r w:rsidR="00B74770" w:rsidRPr="00994347">
        <w:rPr>
          <w:rFonts w:ascii="Times New Roman" w:hAnsi="Times New Roman" w:cs="Times New Roman"/>
        </w:rPr>
        <w:lastRenderedPageBreak/>
        <w:t xml:space="preserve">no </w:t>
      </w:r>
      <w:r w:rsidR="00FD41DB" w:rsidRPr="00994347">
        <w:rPr>
          <w:rFonts w:ascii="Times New Roman" w:hAnsi="Times New Roman" w:cs="Times New Roman"/>
        </w:rPr>
        <w:t xml:space="preserve">major </w:t>
      </w:r>
      <w:r w:rsidR="00352D50" w:rsidRPr="00994347">
        <w:rPr>
          <w:rFonts w:ascii="Times New Roman" w:hAnsi="Times New Roman" w:cs="Times New Roman"/>
        </w:rPr>
        <w:t>issues</w:t>
      </w:r>
      <w:r w:rsidR="00DB6E51" w:rsidRPr="00994347">
        <w:rPr>
          <w:rFonts w:ascii="Times New Roman" w:hAnsi="Times New Roman" w:cs="Times New Roman"/>
        </w:rPr>
        <w:t xml:space="preserve"> with regard to grant implementation and reaching the indicators set. </w:t>
      </w:r>
      <w:r w:rsidR="001D2103" w:rsidRPr="00994347">
        <w:rPr>
          <w:rFonts w:ascii="Times New Roman" w:hAnsi="Times New Roman" w:cs="Times New Roman"/>
        </w:rPr>
        <w:t>Ms. Khonelidze announced the tender procedure for procurement of a</w:t>
      </w:r>
      <w:r w:rsidR="002925FC" w:rsidRPr="00994347">
        <w:rPr>
          <w:rFonts w:ascii="Times New Roman" w:hAnsi="Times New Roman" w:cs="Times New Roman"/>
        </w:rPr>
        <w:t>udit services is on-going. The a</w:t>
      </w:r>
      <w:r w:rsidR="001D2103" w:rsidRPr="00994347">
        <w:rPr>
          <w:rFonts w:ascii="Times New Roman" w:hAnsi="Times New Roman" w:cs="Times New Roman"/>
        </w:rPr>
        <w:t xml:space="preserve">udit report to be submitted </w:t>
      </w:r>
      <w:r w:rsidR="00B74770" w:rsidRPr="00994347">
        <w:rPr>
          <w:rFonts w:ascii="Times New Roman" w:hAnsi="Times New Roman" w:cs="Times New Roman"/>
        </w:rPr>
        <w:t xml:space="preserve">to the Global Fund </w:t>
      </w:r>
      <w:r w:rsidR="001D2103" w:rsidRPr="00994347">
        <w:rPr>
          <w:rFonts w:ascii="Times New Roman" w:hAnsi="Times New Roman" w:cs="Times New Roman"/>
        </w:rPr>
        <w:t>by March 31,</w:t>
      </w:r>
      <w:r w:rsidR="002925FC" w:rsidRPr="00994347">
        <w:rPr>
          <w:rFonts w:ascii="Times New Roman" w:hAnsi="Times New Roman" w:cs="Times New Roman"/>
        </w:rPr>
        <w:t xml:space="preserve"> </w:t>
      </w:r>
      <w:r w:rsidR="001D2103" w:rsidRPr="00994347">
        <w:rPr>
          <w:rFonts w:ascii="Times New Roman" w:hAnsi="Times New Roman" w:cs="Times New Roman"/>
        </w:rPr>
        <w:t xml:space="preserve">2018. </w:t>
      </w:r>
      <w:r w:rsidR="00B504FC" w:rsidRPr="00994347">
        <w:rPr>
          <w:rFonts w:ascii="Times New Roman" w:hAnsi="Times New Roman" w:cs="Times New Roman"/>
        </w:rPr>
        <w:t xml:space="preserve">Afterwards, Ms. Khonelidze referred to the issue of programs continuation request preparation which was discussed in details at the previous CCM meeting. </w:t>
      </w:r>
      <w:r w:rsidR="00B041B2" w:rsidRPr="00994347">
        <w:rPr>
          <w:rFonts w:ascii="Times New Roman" w:hAnsi="Times New Roman" w:cs="Times New Roman"/>
        </w:rPr>
        <w:t xml:space="preserve"> She focused on the issue of HIV NSP </w:t>
      </w:r>
      <w:r w:rsidR="002925FC" w:rsidRPr="00994347">
        <w:rPr>
          <w:rFonts w:ascii="Times New Roman" w:hAnsi="Times New Roman" w:cs="Times New Roman"/>
        </w:rPr>
        <w:t>(</w:t>
      </w:r>
      <w:r w:rsidR="00B041B2" w:rsidRPr="00994347">
        <w:rPr>
          <w:rFonts w:ascii="Times New Roman" w:hAnsi="Times New Roman" w:cs="Times New Roman"/>
        </w:rPr>
        <w:t xml:space="preserve">covers the period of 2016-2018) and TB NSP (covers the period </w:t>
      </w:r>
      <w:r w:rsidR="00521AE5" w:rsidRPr="00994347">
        <w:rPr>
          <w:rFonts w:ascii="Times New Roman" w:hAnsi="Times New Roman" w:cs="Times New Roman"/>
        </w:rPr>
        <w:t>of 2016</w:t>
      </w:r>
      <w:r w:rsidR="00B041B2" w:rsidRPr="00994347">
        <w:rPr>
          <w:rFonts w:ascii="Times New Roman" w:hAnsi="Times New Roman" w:cs="Times New Roman"/>
        </w:rPr>
        <w:t xml:space="preserve">-2020). </w:t>
      </w:r>
      <w:r w:rsidR="00E571AE" w:rsidRPr="004A606D">
        <w:rPr>
          <w:rFonts w:ascii="Times New Roman" w:hAnsi="Times New Roman" w:cs="Times New Roman"/>
        </w:rPr>
        <w:t>Ms. Khone</w:t>
      </w:r>
      <w:r w:rsidR="00D6407B" w:rsidRPr="004A606D">
        <w:rPr>
          <w:rFonts w:ascii="Times New Roman" w:hAnsi="Times New Roman" w:cs="Times New Roman"/>
        </w:rPr>
        <w:t>lidze added that continuation requests</w:t>
      </w:r>
      <w:r w:rsidR="007176AE" w:rsidRPr="004A606D">
        <w:rPr>
          <w:rFonts w:ascii="Times New Roman" w:hAnsi="Times New Roman" w:cs="Times New Roman"/>
        </w:rPr>
        <w:t xml:space="preserve"> for both TB and HIV programs </w:t>
      </w:r>
      <w:r w:rsidR="00521AE5" w:rsidRPr="004A606D">
        <w:rPr>
          <w:rFonts w:ascii="Times New Roman" w:hAnsi="Times New Roman" w:cs="Times New Roman"/>
        </w:rPr>
        <w:t xml:space="preserve">to be </w:t>
      </w:r>
      <w:r w:rsidR="00D6407B" w:rsidRPr="004A606D">
        <w:rPr>
          <w:rFonts w:ascii="Times New Roman" w:hAnsi="Times New Roman" w:cs="Times New Roman"/>
        </w:rPr>
        <w:t xml:space="preserve">submitted to the Global Fund through window 6 (August 6, 2018) should be based on </w:t>
      </w:r>
      <w:r w:rsidR="002568DE" w:rsidRPr="004A606D">
        <w:rPr>
          <w:rFonts w:ascii="Times New Roman" w:hAnsi="Times New Roman" w:cs="Times New Roman"/>
        </w:rPr>
        <w:t>updated prioritie</w:t>
      </w:r>
      <w:r w:rsidR="007176AE" w:rsidRPr="004A606D">
        <w:rPr>
          <w:rFonts w:ascii="Times New Roman" w:hAnsi="Times New Roman" w:cs="Times New Roman"/>
        </w:rPr>
        <w:t xml:space="preserve">s in line with the renewed national strategies for 2019-2022 for HIV and 2021-2022 for TB.   </w:t>
      </w:r>
      <w:r w:rsidR="007176AE">
        <w:rPr>
          <w:rFonts w:ascii="Times New Roman" w:hAnsi="Times New Roman" w:cs="Times New Roman"/>
        </w:rPr>
        <w:t xml:space="preserve"> </w:t>
      </w:r>
      <w:r w:rsidR="00B041B2" w:rsidRPr="00994347">
        <w:rPr>
          <w:rFonts w:ascii="Times New Roman" w:hAnsi="Times New Roman" w:cs="Times New Roman"/>
        </w:rPr>
        <w:t xml:space="preserve">Terms of Reference for </w:t>
      </w:r>
      <w:r w:rsidR="009D6B15" w:rsidRPr="00994347">
        <w:rPr>
          <w:rFonts w:ascii="Times New Roman" w:hAnsi="Times New Roman" w:cs="Times New Roman"/>
        </w:rPr>
        <w:t xml:space="preserve">Development of </w:t>
      </w:r>
      <w:r w:rsidR="001D2103" w:rsidRPr="00994347">
        <w:rPr>
          <w:rFonts w:ascii="Times New Roman" w:hAnsi="Times New Roman" w:cs="Times New Roman"/>
        </w:rPr>
        <w:t>National HIV Strategic Plan for 2019 -</w:t>
      </w:r>
      <w:r w:rsidR="00F02AA0">
        <w:rPr>
          <w:rFonts w:ascii="Times New Roman" w:hAnsi="Times New Roman" w:cs="Times New Roman"/>
        </w:rPr>
        <w:t xml:space="preserve"> </w:t>
      </w:r>
      <w:r w:rsidR="001D2103" w:rsidRPr="00994347">
        <w:rPr>
          <w:rFonts w:ascii="Times New Roman" w:hAnsi="Times New Roman" w:cs="Times New Roman"/>
        </w:rPr>
        <w:t xml:space="preserve">2022 was shared with the CCM and widely distributed among relevant stakeholders. The market research was conducted. The Global Fund has approved the </w:t>
      </w:r>
      <w:proofErr w:type="spellStart"/>
      <w:r w:rsidR="001D2103" w:rsidRPr="00994347">
        <w:rPr>
          <w:rFonts w:ascii="Times New Roman" w:hAnsi="Times New Roman" w:cs="Times New Roman"/>
        </w:rPr>
        <w:t>ToR</w:t>
      </w:r>
      <w:proofErr w:type="spellEnd"/>
      <w:r w:rsidR="001D2103" w:rsidRPr="00994347">
        <w:rPr>
          <w:rFonts w:ascii="Times New Roman" w:hAnsi="Times New Roman" w:cs="Times New Roman"/>
        </w:rPr>
        <w:t xml:space="preserve">. The procurement procedure for consultancy will be undertaken shortly. </w:t>
      </w:r>
      <w:r w:rsidR="009D6B15" w:rsidRPr="00994347">
        <w:rPr>
          <w:rFonts w:ascii="Times New Roman" w:hAnsi="Times New Roman" w:cs="Times New Roman"/>
        </w:rPr>
        <w:t xml:space="preserve">The same process will be done in terms of TB NSP. </w:t>
      </w:r>
      <w:r w:rsidR="00685583" w:rsidRPr="00994347">
        <w:rPr>
          <w:rFonts w:ascii="Times New Roman" w:hAnsi="Times New Roman" w:cs="Times New Roman"/>
        </w:rPr>
        <w:t>Afterwards</w:t>
      </w:r>
      <w:r w:rsidR="005456C6" w:rsidRPr="00994347">
        <w:rPr>
          <w:rFonts w:ascii="Times New Roman" w:hAnsi="Times New Roman" w:cs="Times New Roman"/>
        </w:rPr>
        <w:t>, Ms. Khonelidz</w:t>
      </w:r>
      <w:r w:rsidR="00685583" w:rsidRPr="00994347">
        <w:rPr>
          <w:rFonts w:ascii="Times New Roman" w:hAnsi="Times New Roman" w:cs="Times New Roman"/>
        </w:rPr>
        <w:t>e</w:t>
      </w:r>
      <w:r w:rsidR="005456C6" w:rsidRPr="00994347">
        <w:rPr>
          <w:rFonts w:ascii="Times New Roman" w:hAnsi="Times New Roman" w:cs="Times New Roman"/>
        </w:rPr>
        <w:t xml:space="preserve"> focused on the </w:t>
      </w:r>
      <w:r w:rsidR="00B74770" w:rsidRPr="00994347">
        <w:rPr>
          <w:rFonts w:ascii="Times New Roman" w:hAnsi="Times New Roman" w:cs="Times New Roman"/>
        </w:rPr>
        <w:t>recommendation of the Global Fund</w:t>
      </w:r>
      <w:r w:rsidR="00521AE5" w:rsidRPr="00994347">
        <w:rPr>
          <w:rFonts w:ascii="Times New Roman" w:hAnsi="Times New Roman" w:cs="Times New Roman"/>
        </w:rPr>
        <w:t xml:space="preserve"> </w:t>
      </w:r>
      <w:r w:rsidR="00685583" w:rsidRPr="00994347">
        <w:rPr>
          <w:rFonts w:ascii="Times New Roman" w:hAnsi="Times New Roman" w:cs="Times New Roman"/>
        </w:rPr>
        <w:t xml:space="preserve">on the </w:t>
      </w:r>
      <w:r w:rsidR="00E97CFE" w:rsidRPr="00994347">
        <w:rPr>
          <w:rFonts w:ascii="Times New Roman" w:hAnsi="Times New Roman" w:cs="Times New Roman"/>
        </w:rPr>
        <w:t xml:space="preserve">HIV </w:t>
      </w:r>
      <w:r w:rsidR="00FD41DB" w:rsidRPr="00994347">
        <w:rPr>
          <w:rFonts w:ascii="Times New Roman" w:hAnsi="Times New Roman" w:cs="Times New Roman"/>
        </w:rPr>
        <w:t>service delivery model</w:t>
      </w:r>
      <w:r w:rsidR="00685583" w:rsidRPr="00994347">
        <w:rPr>
          <w:rFonts w:ascii="Times New Roman" w:hAnsi="Times New Roman" w:cs="Times New Roman"/>
        </w:rPr>
        <w:t xml:space="preserve">. </w:t>
      </w:r>
      <w:r w:rsidR="009C695C" w:rsidRPr="00994347">
        <w:rPr>
          <w:rFonts w:ascii="Times New Roman" w:hAnsi="Times New Roman" w:cs="Times New Roman"/>
        </w:rPr>
        <w:t xml:space="preserve">As per agreement with the FPM the Global Fund will advise the country on an expert with corresponding expertise to facilitate the process. </w:t>
      </w:r>
      <w:r w:rsidR="007176AE">
        <w:rPr>
          <w:rFonts w:ascii="Times New Roman" w:hAnsi="Times New Roman" w:cs="Times New Roman"/>
        </w:rPr>
        <w:t xml:space="preserve">This consultancy will focus on exploring the possibilities for integration of TB and HIV service into primary care. Georgia has already initiated work in </w:t>
      </w:r>
      <w:proofErr w:type="spellStart"/>
      <w:r w:rsidR="007176AE">
        <w:rPr>
          <w:rFonts w:ascii="Times New Roman" w:hAnsi="Times New Roman" w:cs="Times New Roman"/>
        </w:rPr>
        <w:t>Samegrelo</w:t>
      </w:r>
      <w:proofErr w:type="spellEnd"/>
      <w:r w:rsidR="007176AE">
        <w:rPr>
          <w:rFonts w:ascii="Times New Roman" w:hAnsi="Times New Roman" w:cs="Times New Roman"/>
        </w:rPr>
        <w:t xml:space="preserve"> region for integrated TB, HIV and </w:t>
      </w:r>
      <w:proofErr w:type="spellStart"/>
      <w:r w:rsidR="007176AE">
        <w:rPr>
          <w:rFonts w:ascii="Times New Roman" w:hAnsi="Times New Roman" w:cs="Times New Roman"/>
        </w:rPr>
        <w:t>Hep</w:t>
      </w:r>
      <w:proofErr w:type="spellEnd"/>
      <w:r w:rsidR="007176AE">
        <w:rPr>
          <w:rFonts w:ascii="Times New Roman" w:hAnsi="Times New Roman" w:cs="Times New Roman"/>
        </w:rPr>
        <w:t xml:space="preserve"> C screening by primary care providers. Experience from this pilot</w:t>
      </w:r>
      <w:r w:rsidR="002776E4">
        <w:rPr>
          <w:rFonts w:ascii="Times New Roman" w:hAnsi="Times New Roman" w:cs="Times New Roman"/>
        </w:rPr>
        <w:t xml:space="preserve"> to some extent</w:t>
      </w:r>
      <w:r w:rsidR="007176AE">
        <w:rPr>
          <w:rFonts w:ascii="Times New Roman" w:hAnsi="Times New Roman" w:cs="Times New Roman"/>
        </w:rPr>
        <w:t xml:space="preserve"> will help to formulate the integrate service delivery concept for further roll out in the country. However, conside</w:t>
      </w:r>
      <w:r w:rsidR="002776E4">
        <w:rPr>
          <w:rFonts w:ascii="Times New Roman" w:hAnsi="Times New Roman" w:cs="Times New Roman"/>
        </w:rPr>
        <w:t xml:space="preserve">ring international experience is important. Consultations are being held with the Global Fund on possible consultancy to </w:t>
      </w:r>
      <w:r w:rsidR="002776E4" w:rsidRPr="002776E4">
        <w:rPr>
          <w:rFonts w:ascii="Times New Roman" w:hAnsi="Times New Roman" w:cs="Times New Roman"/>
        </w:rPr>
        <w:t>articulate the most appropriate modalities for continued service delivery after transition from the Global Fund</w:t>
      </w:r>
      <w:r w:rsidR="002776E4">
        <w:rPr>
          <w:rFonts w:ascii="Times New Roman" w:hAnsi="Times New Roman" w:cs="Times New Roman"/>
        </w:rPr>
        <w:t xml:space="preserve">. </w:t>
      </w:r>
    </w:p>
    <w:p w:rsidR="005716AC" w:rsidRPr="00994347" w:rsidRDefault="00934489" w:rsidP="00042908">
      <w:pPr>
        <w:jc w:val="both"/>
        <w:rPr>
          <w:rFonts w:ascii="Times New Roman" w:hAnsi="Times New Roman" w:cs="Times New Roman"/>
        </w:rPr>
      </w:pPr>
      <w:proofErr w:type="spellStart"/>
      <w:r w:rsidRPr="00994347">
        <w:rPr>
          <w:rFonts w:ascii="Times New Roman" w:hAnsi="Times New Roman" w:cs="Times New Roman"/>
          <w:b/>
        </w:rPr>
        <w:t>Amiran</w:t>
      </w:r>
      <w:proofErr w:type="spellEnd"/>
      <w:r w:rsidRPr="00994347">
        <w:rPr>
          <w:rFonts w:ascii="Times New Roman" w:hAnsi="Times New Roman" w:cs="Times New Roman"/>
          <w:b/>
        </w:rPr>
        <w:t xml:space="preserve"> </w:t>
      </w:r>
      <w:proofErr w:type="spellStart"/>
      <w:r w:rsidRPr="00994347">
        <w:rPr>
          <w:rFonts w:ascii="Times New Roman" w:hAnsi="Times New Roman" w:cs="Times New Roman"/>
          <w:b/>
        </w:rPr>
        <w:t>Gamkelidze</w:t>
      </w:r>
      <w:proofErr w:type="spellEnd"/>
      <w:r w:rsidRPr="00994347">
        <w:rPr>
          <w:rFonts w:ascii="Times New Roman" w:hAnsi="Times New Roman" w:cs="Times New Roman"/>
        </w:rPr>
        <w:t xml:space="preserve"> – referred to the issue of service integration and stated the WHO and other international organizations recommend gradual integration of vertical services into universal program. Prof. Gamkrelidze stated that the idea of pilot </w:t>
      </w:r>
      <w:proofErr w:type="spellStart"/>
      <w:r w:rsidRPr="00994347">
        <w:rPr>
          <w:rFonts w:ascii="Times New Roman" w:hAnsi="Times New Roman" w:cs="Times New Roman"/>
        </w:rPr>
        <w:t>Samegrelo</w:t>
      </w:r>
      <w:proofErr w:type="spellEnd"/>
      <w:r w:rsidRPr="00994347">
        <w:rPr>
          <w:rFonts w:ascii="Times New Roman" w:hAnsi="Times New Roman" w:cs="Times New Roman"/>
        </w:rPr>
        <w:t xml:space="preserve"> Project was based on this approach. </w:t>
      </w:r>
    </w:p>
    <w:p w:rsidR="00934489" w:rsidRPr="00994347" w:rsidRDefault="008F7AD0" w:rsidP="00042908">
      <w:pPr>
        <w:jc w:val="both"/>
        <w:rPr>
          <w:rFonts w:ascii="Times New Roman" w:hAnsi="Times New Roman" w:cs="Times New Roman"/>
        </w:rPr>
      </w:pPr>
      <w:r w:rsidRPr="00994347">
        <w:rPr>
          <w:rFonts w:ascii="Times New Roman" w:hAnsi="Times New Roman" w:cs="Times New Roman"/>
          <w:b/>
        </w:rPr>
        <w:t>Irma Khonelidze</w:t>
      </w:r>
      <w:r w:rsidRPr="00994347">
        <w:rPr>
          <w:rFonts w:ascii="Times New Roman" w:hAnsi="Times New Roman" w:cs="Times New Roman"/>
        </w:rPr>
        <w:t xml:space="preserve"> –</w:t>
      </w:r>
      <w:r w:rsidR="0033357F" w:rsidRPr="00994347">
        <w:rPr>
          <w:rFonts w:ascii="Times New Roman" w:hAnsi="Times New Roman" w:cs="Times New Roman"/>
        </w:rPr>
        <w:t xml:space="preserve"> focused on the savings under current HIV program and </w:t>
      </w:r>
      <w:r w:rsidRPr="00994347">
        <w:rPr>
          <w:rFonts w:ascii="Times New Roman" w:hAnsi="Times New Roman" w:cs="Times New Roman"/>
        </w:rPr>
        <w:t xml:space="preserve">reprogramming issue discussed at the previous CCM meeting. </w:t>
      </w:r>
      <w:r w:rsidR="00825BA1" w:rsidRPr="00994347">
        <w:rPr>
          <w:rFonts w:ascii="Times New Roman" w:hAnsi="Times New Roman" w:cs="Times New Roman"/>
        </w:rPr>
        <w:t xml:space="preserve">The information on savings and the call to present reprograming proposals were shared with the CCM. She thanked </w:t>
      </w:r>
      <w:r w:rsidR="00EF416E" w:rsidRPr="00994347">
        <w:rPr>
          <w:rFonts w:ascii="Times New Roman" w:hAnsi="Times New Roman" w:cs="Times New Roman"/>
        </w:rPr>
        <w:t>all institutions for submitting</w:t>
      </w:r>
      <w:r w:rsidR="00FF3E20" w:rsidRPr="00994347">
        <w:rPr>
          <w:rFonts w:ascii="Times New Roman" w:hAnsi="Times New Roman" w:cs="Times New Roman"/>
        </w:rPr>
        <w:t xml:space="preserve"> the proposals. The first one </w:t>
      </w:r>
      <w:r w:rsidR="00EF416E" w:rsidRPr="00994347">
        <w:rPr>
          <w:rFonts w:ascii="Times New Roman" w:hAnsi="Times New Roman" w:cs="Times New Roman"/>
        </w:rPr>
        <w:t xml:space="preserve">received </w:t>
      </w:r>
      <w:r w:rsidR="00FF3E20" w:rsidRPr="00994347">
        <w:rPr>
          <w:rFonts w:ascii="Times New Roman" w:hAnsi="Times New Roman" w:cs="Times New Roman"/>
        </w:rPr>
        <w:t>was a very important proposal from AIDS Center.</w:t>
      </w:r>
      <w:r w:rsidR="00EF416E" w:rsidRPr="00994347">
        <w:rPr>
          <w:rFonts w:ascii="Times New Roman" w:hAnsi="Times New Roman" w:cs="Times New Roman"/>
        </w:rPr>
        <w:t xml:space="preserve"> </w:t>
      </w:r>
      <w:r w:rsidR="00FF3E20" w:rsidRPr="00994347">
        <w:rPr>
          <w:rFonts w:ascii="Times New Roman" w:hAnsi="Times New Roman" w:cs="Times New Roman"/>
        </w:rPr>
        <w:t>Ms. Khonelidze</w:t>
      </w:r>
      <w:r w:rsidRPr="00994347">
        <w:rPr>
          <w:rFonts w:ascii="Times New Roman" w:hAnsi="Times New Roman" w:cs="Times New Roman"/>
        </w:rPr>
        <w:t xml:space="preserve"> presented the following timeline of next steps: the proposals will be submitted to the Global Fund next week, after receiving the principal approval with </w:t>
      </w:r>
      <w:r w:rsidR="00EB3A95" w:rsidRPr="00994347">
        <w:rPr>
          <w:rFonts w:ascii="Times New Roman" w:hAnsi="Times New Roman" w:cs="Times New Roman"/>
        </w:rPr>
        <w:t xml:space="preserve">involvement of </w:t>
      </w:r>
      <w:r w:rsidRPr="00994347">
        <w:rPr>
          <w:rFonts w:ascii="Times New Roman" w:hAnsi="Times New Roman" w:cs="Times New Roman"/>
        </w:rPr>
        <w:t xml:space="preserve">LFA detailed budget will be elaborated, the proposals ideally will be integrated into the </w:t>
      </w:r>
      <w:r w:rsidR="00EB3A95" w:rsidRPr="00994347">
        <w:rPr>
          <w:rFonts w:ascii="Times New Roman" w:hAnsi="Times New Roman" w:cs="Times New Roman"/>
        </w:rPr>
        <w:t>PUDR</w:t>
      </w:r>
      <w:r w:rsidRPr="00994347">
        <w:rPr>
          <w:rFonts w:ascii="Times New Roman" w:hAnsi="Times New Roman" w:cs="Times New Roman"/>
        </w:rPr>
        <w:t xml:space="preserve"> or submitted to the Global Fund early March.</w:t>
      </w:r>
    </w:p>
    <w:p w:rsidR="008F7AD0" w:rsidRPr="00994347" w:rsidRDefault="008F7AD0"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w:t>
      </w:r>
      <w:r w:rsidR="00EF416E" w:rsidRPr="00994347">
        <w:rPr>
          <w:rFonts w:ascii="Times New Roman" w:hAnsi="Times New Roman" w:cs="Times New Roman"/>
        </w:rPr>
        <w:t>open</w:t>
      </w:r>
      <w:r w:rsidRPr="00994347">
        <w:rPr>
          <w:rFonts w:ascii="Times New Roman" w:hAnsi="Times New Roman" w:cs="Times New Roman"/>
        </w:rPr>
        <w:t xml:space="preserve"> the floor </w:t>
      </w:r>
      <w:r w:rsidR="00EF416E" w:rsidRPr="00994347">
        <w:rPr>
          <w:rFonts w:ascii="Times New Roman" w:hAnsi="Times New Roman" w:cs="Times New Roman"/>
        </w:rPr>
        <w:t>for presenting reprogramming proposals</w:t>
      </w:r>
      <w:r w:rsidRPr="00994347">
        <w:rPr>
          <w:rFonts w:ascii="Times New Roman" w:hAnsi="Times New Roman" w:cs="Times New Roman"/>
        </w:rPr>
        <w:t>.</w:t>
      </w:r>
    </w:p>
    <w:p w:rsidR="00B81F5A" w:rsidRPr="00B74770" w:rsidRDefault="00B81F5A" w:rsidP="00B81F5A">
      <w:pPr>
        <w:jc w:val="both"/>
        <w:rPr>
          <w:rFonts w:ascii="Times New Roman" w:hAnsi="Times New Roman" w:cs="Times New Roman"/>
          <w:lang w:val="en-GB"/>
        </w:rPr>
      </w:pPr>
      <w:r w:rsidRPr="00B74770">
        <w:rPr>
          <w:rFonts w:ascii="Times New Roman" w:hAnsi="Times New Roman" w:cs="Times New Roman"/>
          <w:b/>
        </w:rPr>
        <w:t>Tengiz Tsertsvadze</w:t>
      </w:r>
      <w:r w:rsidRPr="00B74770">
        <w:rPr>
          <w:rFonts w:ascii="Times New Roman" w:hAnsi="Times New Roman" w:cs="Times New Roman"/>
        </w:rPr>
        <w:t xml:space="preserve"> – presented to the audiences the priorities of the reprogramming proposal. Prof. Tsertsvadze referred to the initiative entitled </w:t>
      </w:r>
      <w:r w:rsidRPr="00B74770">
        <w:rPr>
          <w:rFonts w:ascii="Times New Roman" w:hAnsi="Times New Roman" w:cs="Times New Roman"/>
          <w:b/>
          <w:i/>
        </w:rPr>
        <w:t xml:space="preserve">“end AIDS epidemic in Georgia” </w:t>
      </w:r>
      <w:r w:rsidRPr="00B74770">
        <w:rPr>
          <w:rFonts w:ascii="Times New Roman" w:hAnsi="Times New Roman" w:cs="Times New Roman"/>
        </w:rPr>
        <w:t xml:space="preserve">which was presented in details at the previous CCM meeting. The initiative was widely supported and it was reflected in the Declaration. The main axis of the initiative is achieving </w:t>
      </w:r>
      <w:proofErr w:type="spellStart"/>
      <w:r w:rsidRPr="00B74770">
        <w:rPr>
          <w:rFonts w:ascii="Times New Roman" w:hAnsi="Times New Roman" w:cs="Times New Roman"/>
        </w:rPr>
        <w:t>UNAIDS</w:t>
      </w:r>
      <w:proofErr w:type="spellEnd"/>
      <w:r w:rsidRPr="00B74770">
        <w:rPr>
          <w:rFonts w:ascii="Times New Roman" w:hAnsi="Times New Roman" w:cs="Times New Roman"/>
        </w:rPr>
        <w:t xml:space="preserve"> 90-90-90 targets by 2020. The country has good results in terms of achieving the 2nd and 3</w:t>
      </w:r>
      <w:r w:rsidRPr="00B74770">
        <w:rPr>
          <w:rFonts w:ascii="Times New Roman" w:hAnsi="Times New Roman" w:cs="Times New Roman"/>
          <w:vertAlign w:val="superscript"/>
        </w:rPr>
        <w:t>rd</w:t>
      </w:r>
      <w:r w:rsidRPr="00B74770">
        <w:rPr>
          <w:rFonts w:ascii="Times New Roman" w:hAnsi="Times New Roman" w:cs="Times New Roman"/>
        </w:rPr>
        <w:t xml:space="preserve"> targets, though the first target is significantly underachieved and diagnosis rate is equ</w:t>
      </w:r>
      <w:r>
        <w:rPr>
          <w:rFonts w:ascii="Times New Roman" w:hAnsi="Times New Roman" w:cs="Times New Roman"/>
        </w:rPr>
        <w:t xml:space="preserve">al to 42%. Thus the proposal </w:t>
      </w:r>
      <w:r w:rsidRPr="00B74770">
        <w:rPr>
          <w:rFonts w:ascii="Times New Roman" w:hAnsi="Times New Roman" w:cs="Times New Roman"/>
        </w:rPr>
        <w:t>encompasses targeting the saving towards intensification of the detection. AIDS Center has already started implementation of the activities towards this direction and as a result the detection rate has been increased by approximately 25% comparing with the data of January 2017. The t</w:t>
      </w:r>
      <w:r>
        <w:rPr>
          <w:rFonts w:ascii="Times New Roman" w:hAnsi="Times New Roman" w:cs="Times New Roman"/>
        </w:rPr>
        <w:t>h</w:t>
      </w:r>
      <w:r w:rsidRPr="00B74770">
        <w:rPr>
          <w:rFonts w:ascii="Times New Roman" w:hAnsi="Times New Roman" w:cs="Times New Roman"/>
        </w:rPr>
        <w:t xml:space="preserve">ree possible interventions were considered: expansion of the detection among risk-groups (1); HIV testing of the patients undergoing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screening (2) and introducing HIV testing in </w:t>
      </w:r>
      <w:proofErr w:type="spellStart"/>
      <w:r w:rsidRPr="00B74770">
        <w:rPr>
          <w:rFonts w:ascii="Times New Roman" w:hAnsi="Times New Roman" w:cs="Times New Roman"/>
        </w:rPr>
        <w:t>PHC</w:t>
      </w:r>
      <w:proofErr w:type="spellEnd"/>
      <w:r w:rsidRPr="00B74770">
        <w:rPr>
          <w:rFonts w:ascii="Times New Roman" w:hAnsi="Times New Roman" w:cs="Times New Roman"/>
        </w:rPr>
        <w:t xml:space="preserve"> for ambulatory patients (3). The model 3 envisaging testing of 80,000 patents in ambulatory system in Tbilisi was selected. The detailed financial calculations were conducted</w:t>
      </w:r>
      <w:r>
        <w:rPr>
          <w:rFonts w:ascii="Times New Roman" w:hAnsi="Times New Roman" w:cs="Times New Roman"/>
        </w:rPr>
        <w:t xml:space="preserve">.  Afterwards, </w:t>
      </w:r>
      <w:r w:rsidRPr="00B74770">
        <w:rPr>
          <w:rFonts w:ascii="Times New Roman" w:hAnsi="Times New Roman" w:cs="Times New Roman"/>
        </w:rPr>
        <w:t xml:space="preserve">Prof. Tsertsvadze presented rationales behind this deliberation.  While speaking of expansion of HIV testing among high risk groups it was stated that this intervention is already well funded and </w:t>
      </w:r>
      <w:r w:rsidRPr="00B74770">
        <w:rPr>
          <w:rFonts w:ascii="Times New Roman" w:hAnsi="Times New Roman" w:cs="Times New Roman"/>
        </w:rPr>
        <w:lastRenderedPageBreak/>
        <w:t>mobilization of further resources will</w:t>
      </w:r>
      <w:r>
        <w:rPr>
          <w:rFonts w:ascii="Times New Roman" w:hAnsi="Times New Roman" w:cs="Times New Roman"/>
        </w:rPr>
        <w:t xml:space="preserve"> not significantly contribute to</w:t>
      </w:r>
      <w:r w:rsidRPr="00B74770">
        <w:rPr>
          <w:rFonts w:ascii="Times New Roman" w:hAnsi="Times New Roman" w:cs="Times New Roman"/>
        </w:rPr>
        <w:t xml:space="preserve"> increased detection rate. The consultations with various NGOs confirmed this notion. While speaking on option 2 envisaging HIV testi</w:t>
      </w:r>
      <w:r>
        <w:rPr>
          <w:rFonts w:ascii="Times New Roman" w:hAnsi="Times New Roman" w:cs="Times New Roman"/>
        </w:rPr>
        <w:t xml:space="preserve">ng for those undergoing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testing Prof. Tsertsvadze underlined the paramount importance of this approach and of integration of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and HIV for ending AIDS epidemic though noted that taking into account that it is currently being implemented in some extent with </w:t>
      </w:r>
      <w:proofErr w:type="spellStart"/>
      <w:r w:rsidRPr="00B74770">
        <w:rPr>
          <w:rFonts w:ascii="Times New Roman" w:hAnsi="Times New Roman" w:cs="Times New Roman"/>
        </w:rPr>
        <w:t>NCDC</w:t>
      </w:r>
      <w:proofErr w:type="spellEnd"/>
      <w:r w:rsidRPr="00B74770">
        <w:rPr>
          <w:rFonts w:ascii="Times New Roman" w:hAnsi="Times New Roman" w:cs="Times New Roman"/>
        </w:rPr>
        <w:t xml:space="preserve"> initiative and </w:t>
      </w:r>
      <w:proofErr w:type="spellStart"/>
      <w:r w:rsidRPr="00B74770">
        <w:rPr>
          <w:rFonts w:ascii="Times New Roman" w:hAnsi="Times New Roman" w:cs="Times New Roman"/>
        </w:rPr>
        <w:t>MoLHSA</w:t>
      </w:r>
      <w:proofErr w:type="spellEnd"/>
      <w:r w:rsidRPr="00B74770">
        <w:rPr>
          <w:rFonts w:ascii="Times New Roman" w:hAnsi="Times New Roman" w:cs="Times New Roman"/>
        </w:rPr>
        <w:t xml:space="preserve"> support, targeting of saved amount towards this direction was not given the priority at this stage.  Afterwards, Prof. Tsertsvadze focused on option 3. He stated that this component is not covered at all. He noted that AIDS Center has conducted two pilot </w:t>
      </w:r>
      <w:proofErr w:type="gramStart"/>
      <w:r w:rsidRPr="00B74770">
        <w:rPr>
          <w:rFonts w:ascii="Times New Roman" w:hAnsi="Times New Roman" w:cs="Times New Roman"/>
        </w:rPr>
        <w:t>research</w:t>
      </w:r>
      <w:proofErr w:type="gramEnd"/>
      <w:r w:rsidRPr="00B74770">
        <w:rPr>
          <w:rFonts w:ascii="Times New Roman" w:hAnsi="Times New Roman" w:cs="Times New Roman"/>
        </w:rPr>
        <w:t xml:space="preserve"> (one is currently on-going). The first research was undertaken in </w:t>
      </w:r>
      <w:proofErr w:type="spellStart"/>
      <w:r w:rsidRPr="00B74770">
        <w:rPr>
          <w:rFonts w:ascii="Times New Roman" w:hAnsi="Times New Roman" w:cs="Times New Roman"/>
        </w:rPr>
        <w:t>Gudushauri</w:t>
      </w:r>
      <w:proofErr w:type="spellEnd"/>
      <w:r w:rsidRPr="00B74770">
        <w:rPr>
          <w:rFonts w:ascii="Times New Roman" w:hAnsi="Times New Roman" w:cs="Times New Roman"/>
        </w:rPr>
        <w:t xml:space="preserve"> clinic and the result showed approximately 0</w:t>
      </w:r>
      <w:proofErr w:type="gramStart"/>
      <w:r w:rsidRPr="00B74770">
        <w:rPr>
          <w:rFonts w:ascii="Times New Roman" w:hAnsi="Times New Roman" w:cs="Times New Roman"/>
        </w:rPr>
        <w:t>,4</w:t>
      </w:r>
      <w:proofErr w:type="gramEnd"/>
      <w:r w:rsidRPr="00B74770">
        <w:rPr>
          <w:rFonts w:ascii="Times New Roman" w:hAnsi="Times New Roman" w:cs="Times New Roman"/>
        </w:rPr>
        <w:t>% detection among 3,000 tested patients. The second study is being conducted on the basis of the</w:t>
      </w:r>
      <w:r w:rsidR="00EB315F">
        <w:rPr>
          <w:rFonts w:ascii="Times New Roman" w:hAnsi="Times New Roman" w:cs="Times New Roman"/>
          <w:lang w:val="en-GB"/>
        </w:rPr>
        <w:t xml:space="preserve"> </w:t>
      </w:r>
      <w:r>
        <w:rPr>
          <w:rFonts w:ascii="Times New Roman" w:hAnsi="Times New Roman" w:cs="Times New Roman"/>
          <w:lang w:val="en-GB"/>
        </w:rPr>
        <w:t>National Family Medicine Training Center</w:t>
      </w:r>
      <w:r w:rsidR="00EB315F">
        <w:rPr>
          <w:rFonts w:ascii="Times New Roman" w:hAnsi="Times New Roman" w:cs="Times New Roman"/>
        </w:rPr>
        <w:t xml:space="preserve">, </w:t>
      </w:r>
      <w:r w:rsidRPr="00B74770">
        <w:rPr>
          <w:rFonts w:ascii="Times New Roman" w:hAnsi="Times New Roman" w:cs="Times New Roman"/>
          <w:lang w:val="en-GB"/>
        </w:rPr>
        <w:t xml:space="preserve">Georgian Family Medicine Association. AIDS Center </w:t>
      </w:r>
      <w:r>
        <w:rPr>
          <w:rFonts w:ascii="Times New Roman" w:hAnsi="Times New Roman" w:cs="Times New Roman"/>
          <w:lang w:val="en-GB"/>
        </w:rPr>
        <w:t xml:space="preserve">donated to the Center test-systems and material </w:t>
      </w:r>
      <w:r w:rsidRPr="00B74770">
        <w:rPr>
          <w:rFonts w:ascii="Times New Roman" w:hAnsi="Times New Roman" w:cs="Times New Roman"/>
          <w:lang w:val="en-GB"/>
        </w:rPr>
        <w:t>for screening of the patients referring to the Center</w:t>
      </w:r>
      <w:r>
        <w:rPr>
          <w:rFonts w:ascii="Times New Roman" w:hAnsi="Times New Roman" w:cs="Times New Roman"/>
          <w:lang w:val="en-GB"/>
        </w:rPr>
        <w:t xml:space="preserve"> procured </w:t>
      </w:r>
      <w:r w:rsidRPr="00B74770">
        <w:rPr>
          <w:rFonts w:ascii="Times New Roman" w:hAnsi="Times New Roman" w:cs="Times New Roman"/>
          <w:lang w:val="en-GB"/>
        </w:rPr>
        <w:t>with its own resources</w:t>
      </w:r>
      <w:r>
        <w:rPr>
          <w:rFonts w:ascii="Times New Roman" w:hAnsi="Times New Roman" w:cs="Times New Roman"/>
          <w:lang w:val="en-GB"/>
        </w:rPr>
        <w:t xml:space="preserve">. </w:t>
      </w:r>
      <w:r w:rsidRPr="00B74770">
        <w:rPr>
          <w:rFonts w:ascii="Times New Roman" w:hAnsi="Times New Roman" w:cs="Times New Roman"/>
          <w:lang w:val="en-GB"/>
        </w:rPr>
        <w:t>The Center fr</w:t>
      </w:r>
      <w:r>
        <w:rPr>
          <w:rFonts w:ascii="Times New Roman" w:hAnsi="Times New Roman" w:cs="Times New Roman"/>
          <w:lang w:val="en-GB"/>
        </w:rPr>
        <w:t xml:space="preserve">om its end has been </w:t>
      </w:r>
      <w:r w:rsidRPr="00B74770">
        <w:rPr>
          <w:rFonts w:ascii="Times New Roman" w:hAnsi="Times New Roman" w:cs="Times New Roman"/>
          <w:lang w:val="en-GB"/>
        </w:rPr>
        <w:t xml:space="preserve">providing services on a voluntary basis. </w:t>
      </w:r>
      <w:proofErr w:type="spellStart"/>
      <w:r w:rsidRPr="00B74770">
        <w:rPr>
          <w:rFonts w:ascii="Times New Roman" w:hAnsi="Times New Roman" w:cs="Times New Roman"/>
          <w:lang w:val="en-GB"/>
        </w:rPr>
        <w:t>Prof.</w:t>
      </w:r>
      <w:proofErr w:type="spellEnd"/>
      <w:r w:rsidRPr="00B74770">
        <w:rPr>
          <w:rFonts w:ascii="Times New Roman" w:hAnsi="Times New Roman" w:cs="Times New Roman"/>
          <w:lang w:val="en-GB"/>
        </w:rPr>
        <w:t xml:space="preserve"> Tsertsvadze underlined the importance to pilot this approach with current savings with possible further expansion in the future likewise Hep C program. Implementation of this activity will allow detection of additional approximately 200 </w:t>
      </w:r>
      <w:r w:rsidR="004A606D">
        <w:rPr>
          <w:rFonts w:ascii="Times New Roman" w:hAnsi="Times New Roman" w:cs="Times New Roman"/>
          <w:lang w:val="en-GB"/>
        </w:rPr>
        <w:t>HIV-</w:t>
      </w:r>
      <w:r>
        <w:rPr>
          <w:rFonts w:ascii="Times New Roman" w:hAnsi="Times New Roman" w:cs="Times New Roman"/>
          <w:lang w:val="en-GB"/>
        </w:rPr>
        <w:t>infected persons</w:t>
      </w:r>
      <w:r w:rsidRPr="00B74770">
        <w:rPr>
          <w:rFonts w:ascii="Times New Roman" w:hAnsi="Times New Roman" w:cs="Times New Roman"/>
          <w:lang w:val="en-GB"/>
        </w:rPr>
        <w:t xml:space="preserve"> which is a very serious breakthrough in terms of intensification of detection.  In addition the proposed initiative directly leads to achieving 90-90-90 strategy which is not the case while expansion of HIV testing among high risk groups. The detailed financial calculations including the cost of ARV for detected people (</w:t>
      </w:r>
      <w:proofErr w:type="spellStart"/>
      <w:r w:rsidRPr="00B74770">
        <w:rPr>
          <w:rFonts w:ascii="Times New Roman" w:hAnsi="Times New Roman" w:cs="Times New Roman"/>
          <w:lang w:val="en-GB"/>
        </w:rPr>
        <w:t>apx</w:t>
      </w:r>
      <w:proofErr w:type="spellEnd"/>
      <w:r w:rsidRPr="00B74770">
        <w:rPr>
          <w:rFonts w:ascii="Times New Roman" w:hAnsi="Times New Roman" w:cs="Times New Roman"/>
          <w:lang w:val="en-GB"/>
        </w:rPr>
        <w:t xml:space="preserve"> 24,000 GEL)</w:t>
      </w:r>
      <w:r>
        <w:rPr>
          <w:rFonts w:ascii="Times New Roman" w:hAnsi="Times New Roman" w:cs="Times New Roman"/>
          <w:lang w:val="en-GB"/>
        </w:rPr>
        <w:t xml:space="preserve"> was done</w:t>
      </w:r>
      <w:r w:rsidRPr="00B74770">
        <w:rPr>
          <w:rFonts w:ascii="Times New Roman" w:hAnsi="Times New Roman" w:cs="Times New Roman"/>
          <w:lang w:val="en-GB"/>
        </w:rPr>
        <w:t>, minim</w:t>
      </w:r>
      <w:r>
        <w:rPr>
          <w:rFonts w:ascii="Times New Roman" w:hAnsi="Times New Roman" w:cs="Times New Roman"/>
          <w:lang w:val="en-GB"/>
        </w:rPr>
        <w:t>um administrative costs are requested</w:t>
      </w:r>
      <w:r w:rsidRPr="00B74770">
        <w:rPr>
          <w:rFonts w:ascii="Times New Roman" w:hAnsi="Times New Roman" w:cs="Times New Roman"/>
          <w:lang w:val="en-GB"/>
        </w:rPr>
        <w:t xml:space="preserve">.  </w:t>
      </w:r>
    </w:p>
    <w:p w:rsidR="007C7CA9" w:rsidRPr="00994347" w:rsidRDefault="00C75A65"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opened the floor for discussion. He himself stated that it seems to be logical to direct the saved amount into the directions it was saved. The Chairperson underlined the importance for estimations </w:t>
      </w:r>
      <w:r w:rsidR="00532F4A" w:rsidRPr="00994347">
        <w:rPr>
          <w:rFonts w:ascii="Times New Roman" w:hAnsi="Times New Roman" w:cs="Times New Roman"/>
          <w:lang w:val="en-GB"/>
        </w:rPr>
        <w:t>targeting the saved amount for maximizing the impact and effectiveness</w:t>
      </w:r>
      <w:r w:rsidR="007C7CA9" w:rsidRPr="00994347">
        <w:rPr>
          <w:rFonts w:ascii="Times New Roman" w:hAnsi="Times New Roman" w:cs="Times New Roman"/>
          <w:lang w:val="en-GB"/>
        </w:rPr>
        <w:t xml:space="preserve"> and submission to the Global Fund of well-grounded proposal. </w:t>
      </w:r>
    </w:p>
    <w:p w:rsidR="00532F4A" w:rsidRPr="00994347" w:rsidRDefault="00532F4A" w:rsidP="00042908">
      <w:pPr>
        <w:jc w:val="both"/>
        <w:rPr>
          <w:rFonts w:ascii="Times New Roman" w:hAnsi="Times New Roman" w:cs="Times New Roman"/>
          <w:lang w:val="en-GB"/>
        </w:rPr>
      </w:pPr>
      <w:r w:rsidRPr="00994347">
        <w:rPr>
          <w:rFonts w:ascii="Times New Roman" w:hAnsi="Times New Roman" w:cs="Times New Roman"/>
          <w:b/>
          <w:lang w:val="en-GB"/>
        </w:rPr>
        <w:t>Irma Khonelidze</w:t>
      </w:r>
      <w:r w:rsidRPr="00994347">
        <w:rPr>
          <w:rFonts w:ascii="Times New Roman" w:hAnsi="Times New Roman" w:cs="Times New Roman"/>
          <w:lang w:val="en-GB"/>
        </w:rPr>
        <w:t xml:space="preserve"> </w:t>
      </w:r>
      <w:r w:rsidR="007C7CA9" w:rsidRPr="00994347">
        <w:rPr>
          <w:rFonts w:ascii="Times New Roman" w:hAnsi="Times New Roman" w:cs="Times New Roman"/>
          <w:lang w:val="en-GB"/>
        </w:rPr>
        <w:t>–</w:t>
      </w:r>
      <w:r w:rsidRPr="00994347">
        <w:rPr>
          <w:rFonts w:ascii="Times New Roman" w:hAnsi="Times New Roman" w:cs="Times New Roman"/>
          <w:lang w:val="en-GB"/>
        </w:rPr>
        <w:t xml:space="preserve"> </w:t>
      </w:r>
      <w:r w:rsidR="007C7CA9" w:rsidRPr="00994347">
        <w:rPr>
          <w:rFonts w:ascii="Times New Roman" w:hAnsi="Times New Roman" w:cs="Times New Roman"/>
          <w:lang w:val="en-GB"/>
        </w:rPr>
        <w:t xml:space="preserve">seconded this notion. She referred to the visit of Global Fund Regional Manager to the country and stated that support of the initiatives directed towards intensification of the detection rate was expressed. </w:t>
      </w:r>
    </w:p>
    <w:p w:rsidR="009101BD" w:rsidRPr="00994347" w:rsidRDefault="007C7CA9"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referred again to the issue of HIV related stigma and noted that versus significant progress achieved in Hep C where the fighting with stigma is the component of the strategy this issue still requires special addressing in the field of HIV. The considerations towards mobilizing financial resources required (e.g. media campaigns) should be made.</w:t>
      </w:r>
    </w:p>
    <w:p w:rsidR="00C345C5" w:rsidRPr="00994347" w:rsidRDefault="001346EC" w:rsidP="00042908">
      <w:pPr>
        <w:jc w:val="both"/>
        <w:rPr>
          <w:rFonts w:ascii="Times New Roman" w:hAnsi="Times New Roman" w:cs="Times New Roman"/>
          <w:lang w:val="en-GB"/>
        </w:rPr>
      </w:pPr>
      <w:r w:rsidRPr="00994347">
        <w:rPr>
          <w:rFonts w:ascii="Times New Roman" w:hAnsi="Times New Roman" w:cs="Times New Roman"/>
          <w:b/>
          <w:lang w:val="en-GB"/>
        </w:rPr>
        <w:t>Amiran Gamkrelidze</w:t>
      </w:r>
      <w:r w:rsidRPr="00994347">
        <w:rPr>
          <w:rFonts w:ascii="Times New Roman" w:hAnsi="Times New Roman" w:cs="Times New Roman"/>
          <w:lang w:val="en-GB"/>
        </w:rPr>
        <w:t xml:space="preserve"> – supported the idea of intensification of detection. While speaking on detection in PHC set</w:t>
      </w:r>
      <w:r w:rsidR="008E5467" w:rsidRPr="00994347">
        <w:rPr>
          <w:rFonts w:ascii="Times New Roman" w:hAnsi="Times New Roman" w:cs="Times New Roman"/>
          <w:lang w:val="en-GB"/>
        </w:rPr>
        <w:t>tings among ambulatory patients,</w:t>
      </w:r>
      <w:r w:rsidRPr="00994347">
        <w:rPr>
          <w:rFonts w:ascii="Times New Roman" w:hAnsi="Times New Roman" w:cs="Times New Roman"/>
          <w:lang w:val="en-GB"/>
        </w:rPr>
        <w:t xml:space="preserve"> Prof Gamkrelidze referred to the pilot program in </w:t>
      </w:r>
      <w:proofErr w:type="spellStart"/>
      <w:r w:rsidRPr="00994347">
        <w:rPr>
          <w:rFonts w:ascii="Times New Roman" w:hAnsi="Times New Roman" w:cs="Times New Roman"/>
          <w:lang w:val="en-GB"/>
        </w:rPr>
        <w:t>Sa</w:t>
      </w:r>
      <w:r w:rsidR="007C3E46" w:rsidRPr="00994347">
        <w:rPr>
          <w:rFonts w:ascii="Times New Roman" w:hAnsi="Times New Roman" w:cs="Times New Roman"/>
          <w:lang w:val="en-GB"/>
        </w:rPr>
        <w:t>megrelo-Z</w:t>
      </w:r>
      <w:r w:rsidRPr="00994347">
        <w:rPr>
          <w:rFonts w:ascii="Times New Roman" w:hAnsi="Times New Roman" w:cs="Times New Roman"/>
          <w:lang w:val="en-GB"/>
        </w:rPr>
        <w:t>emo</w:t>
      </w:r>
      <w:proofErr w:type="spellEnd"/>
      <w:r w:rsidRPr="00994347">
        <w:rPr>
          <w:rFonts w:ascii="Times New Roman" w:hAnsi="Times New Roman" w:cs="Times New Roman"/>
          <w:lang w:val="en-GB"/>
        </w:rPr>
        <w:t xml:space="preserve"> </w:t>
      </w:r>
      <w:proofErr w:type="spellStart"/>
      <w:r w:rsidRPr="00994347">
        <w:rPr>
          <w:rFonts w:ascii="Times New Roman" w:hAnsi="Times New Roman" w:cs="Times New Roman"/>
          <w:lang w:val="en-GB"/>
        </w:rPr>
        <w:t>Svaneti</w:t>
      </w:r>
      <w:proofErr w:type="spellEnd"/>
      <w:r w:rsidRPr="00994347">
        <w:rPr>
          <w:rFonts w:ascii="Times New Roman" w:hAnsi="Times New Roman" w:cs="Times New Roman"/>
          <w:lang w:val="en-GB"/>
        </w:rPr>
        <w:t xml:space="preserve"> and stated that the intensification of </w:t>
      </w:r>
      <w:r w:rsidR="007C3E46" w:rsidRPr="00994347">
        <w:rPr>
          <w:rFonts w:ascii="Times New Roman" w:hAnsi="Times New Roman" w:cs="Times New Roman"/>
          <w:lang w:val="en-GB"/>
        </w:rPr>
        <w:t>detection in</w:t>
      </w:r>
      <w:r w:rsidRPr="00994347">
        <w:rPr>
          <w:rFonts w:ascii="Times New Roman" w:hAnsi="Times New Roman" w:cs="Times New Roman"/>
          <w:lang w:val="en-GB"/>
        </w:rPr>
        <w:t xml:space="preserve"> PHC can become one of the main directions. </w:t>
      </w:r>
      <w:r w:rsidR="007C3E46" w:rsidRPr="00994347">
        <w:rPr>
          <w:rFonts w:ascii="Times New Roman" w:hAnsi="Times New Roman" w:cs="Times New Roman"/>
          <w:lang w:val="en-GB"/>
        </w:rPr>
        <w:t xml:space="preserve">He emphasized the idea of piloting the project envisaging HIV testing in PHC. </w:t>
      </w:r>
      <w:proofErr w:type="spellStart"/>
      <w:r w:rsidR="007C3E46" w:rsidRPr="00994347">
        <w:rPr>
          <w:rFonts w:ascii="Times New Roman" w:hAnsi="Times New Roman" w:cs="Times New Roman"/>
          <w:lang w:val="en-GB"/>
        </w:rPr>
        <w:t>Prof.</w:t>
      </w:r>
      <w:proofErr w:type="spellEnd"/>
      <w:r w:rsidR="007C3E46" w:rsidRPr="00994347">
        <w:rPr>
          <w:rFonts w:ascii="Times New Roman" w:hAnsi="Times New Roman" w:cs="Times New Roman"/>
          <w:lang w:val="en-GB"/>
        </w:rPr>
        <w:t xml:space="preserve"> Gamkrelidze noted that the SPECTRUM formula might be the subject of future discussion</w:t>
      </w:r>
      <w:r w:rsidR="00EB3A95" w:rsidRPr="00994347">
        <w:rPr>
          <w:rFonts w:ascii="Times New Roman" w:hAnsi="Times New Roman" w:cs="Times New Roman"/>
          <w:lang w:val="en-GB"/>
        </w:rPr>
        <w:t xml:space="preserve">; SPECTRUM analysis should be done with broader participation and </w:t>
      </w:r>
      <w:r w:rsidR="00FA11D3" w:rsidRPr="00994347">
        <w:rPr>
          <w:rFonts w:ascii="Times New Roman" w:hAnsi="Times New Roman" w:cs="Times New Roman"/>
          <w:lang w:val="en-GB"/>
        </w:rPr>
        <w:t>experts’</w:t>
      </w:r>
      <w:r w:rsidR="00EB3A95" w:rsidRPr="00994347">
        <w:rPr>
          <w:rFonts w:ascii="Times New Roman" w:hAnsi="Times New Roman" w:cs="Times New Roman"/>
          <w:lang w:val="en-GB"/>
        </w:rPr>
        <w:t xml:space="preserve"> consensus should be in place. </w:t>
      </w:r>
      <w:r w:rsidR="00FA11D3" w:rsidRPr="00994347">
        <w:rPr>
          <w:rFonts w:ascii="Times New Roman" w:hAnsi="Times New Roman" w:cs="Times New Roman"/>
          <w:lang w:val="en-GB"/>
        </w:rPr>
        <w:t xml:space="preserve">He asked </w:t>
      </w:r>
      <w:proofErr w:type="spellStart"/>
      <w:r w:rsidR="00FA11D3" w:rsidRPr="00994347">
        <w:rPr>
          <w:rFonts w:ascii="Times New Roman" w:hAnsi="Times New Roman" w:cs="Times New Roman"/>
          <w:lang w:val="en-GB"/>
        </w:rPr>
        <w:t>Prof.</w:t>
      </w:r>
      <w:proofErr w:type="spellEnd"/>
      <w:r w:rsidR="00FA11D3" w:rsidRPr="00994347">
        <w:rPr>
          <w:rFonts w:ascii="Times New Roman" w:hAnsi="Times New Roman" w:cs="Times New Roman"/>
          <w:lang w:val="en-GB"/>
        </w:rPr>
        <w:t xml:space="preserve"> Tengiz </w:t>
      </w:r>
      <w:proofErr w:type="spellStart"/>
      <w:r w:rsidR="00FA11D3" w:rsidRPr="00994347">
        <w:rPr>
          <w:rFonts w:ascii="Times New Roman" w:hAnsi="Times New Roman" w:cs="Times New Roman"/>
          <w:lang w:val="en-GB"/>
        </w:rPr>
        <w:t>Terstvadze</w:t>
      </w:r>
      <w:proofErr w:type="spellEnd"/>
      <w:r w:rsidR="00FA11D3" w:rsidRPr="00994347">
        <w:rPr>
          <w:rFonts w:ascii="Times New Roman" w:hAnsi="Times New Roman" w:cs="Times New Roman"/>
          <w:lang w:val="en-GB"/>
        </w:rPr>
        <w:t xml:space="preserve"> to meet and discuss this particular topic. </w:t>
      </w:r>
    </w:p>
    <w:p w:rsidR="00BD68D2" w:rsidRPr="00994347" w:rsidRDefault="007C3E46"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summarized the discussion</w:t>
      </w:r>
      <w:r w:rsidR="0012709B" w:rsidRPr="00994347">
        <w:rPr>
          <w:rFonts w:ascii="Times New Roman" w:hAnsi="Times New Roman" w:cs="Times New Roman"/>
          <w:lang w:val="en-GB"/>
        </w:rPr>
        <w:t xml:space="preserve"> and stated that the CCM has </w:t>
      </w:r>
      <w:r w:rsidR="00BA42A9" w:rsidRPr="00994347">
        <w:rPr>
          <w:rFonts w:ascii="Times New Roman" w:hAnsi="Times New Roman" w:cs="Times New Roman"/>
          <w:lang w:val="en-GB"/>
        </w:rPr>
        <w:t>agreed on the main outline</w:t>
      </w:r>
      <w:r w:rsidR="00BD68D2" w:rsidRPr="00994347">
        <w:rPr>
          <w:rFonts w:ascii="Times New Roman" w:hAnsi="Times New Roman" w:cs="Times New Roman"/>
          <w:lang w:val="en-GB"/>
        </w:rPr>
        <w:t xml:space="preserve"> and gave the floor for presenting other proposals.</w:t>
      </w:r>
    </w:p>
    <w:p w:rsidR="00BD68D2" w:rsidRPr="00994347" w:rsidRDefault="00BD68D2" w:rsidP="00042908">
      <w:pPr>
        <w:jc w:val="both"/>
        <w:rPr>
          <w:rFonts w:ascii="Times New Roman" w:hAnsi="Times New Roman" w:cs="Times New Roman"/>
        </w:rPr>
      </w:pPr>
      <w:r w:rsidRPr="00994347">
        <w:rPr>
          <w:rFonts w:ascii="Times New Roman" w:hAnsi="Times New Roman" w:cs="Times New Roman"/>
          <w:b/>
          <w:lang w:val="en-GB"/>
        </w:rPr>
        <w:t>Khatuna Todadze</w:t>
      </w:r>
      <w:r w:rsidRPr="00994347">
        <w:rPr>
          <w:rFonts w:ascii="Times New Roman" w:hAnsi="Times New Roman" w:cs="Times New Roman"/>
          <w:lang w:val="en-GB"/>
        </w:rPr>
        <w:t xml:space="preserve">- stated that </w:t>
      </w:r>
      <w:r w:rsidRPr="00994347">
        <w:rPr>
          <w:rFonts w:ascii="Times New Roman" w:hAnsi="Times New Roman" w:cs="Times New Roman"/>
        </w:rPr>
        <w:t>Center for Mental Health and Prevention of Addiction has two proposals and both concern substitution therapy. Ms. Todadze noted that substitution therapy programs are fu</w:t>
      </w:r>
      <w:r w:rsidR="00B9175E">
        <w:rPr>
          <w:rFonts w:ascii="Times New Roman" w:hAnsi="Times New Roman" w:cs="Times New Roman"/>
        </w:rPr>
        <w:t>nctioning in 10 towns of Georgia</w:t>
      </w:r>
      <w:r w:rsidRPr="00994347">
        <w:rPr>
          <w:rFonts w:ascii="Times New Roman" w:hAnsi="Times New Roman" w:cs="Times New Roman"/>
        </w:rPr>
        <w:t xml:space="preserve">, </w:t>
      </w:r>
      <w:r w:rsidR="003B2FFA" w:rsidRPr="00994347">
        <w:rPr>
          <w:rFonts w:ascii="Times New Roman" w:hAnsi="Times New Roman" w:cs="Times New Roman"/>
        </w:rPr>
        <w:t xml:space="preserve">Out of 18 programs, </w:t>
      </w:r>
      <w:r w:rsidRPr="00994347">
        <w:rPr>
          <w:rFonts w:ascii="Times New Roman" w:hAnsi="Times New Roman" w:cs="Times New Roman"/>
        </w:rPr>
        <w:t xml:space="preserve">2 programs (long detox) are implemented in penitentiary system. She </w:t>
      </w:r>
      <w:r w:rsidR="00224877" w:rsidRPr="00994347">
        <w:rPr>
          <w:rFonts w:ascii="Times New Roman" w:hAnsi="Times New Roman" w:cs="Times New Roman"/>
        </w:rPr>
        <w:t>stated that two barriers</w:t>
      </w:r>
      <w:r w:rsidR="008E5467" w:rsidRPr="00994347">
        <w:rPr>
          <w:rFonts w:ascii="Times New Roman" w:hAnsi="Times New Roman" w:cs="Times New Roman"/>
        </w:rPr>
        <w:t xml:space="preserve"> in terms of substitution therapy program</w:t>
      </w:r>
      <w:r w:rsidR="00224877" w:rsidRPr="00994347">
        <w:rPr>
          <w:rFonts w:ascii="Times New Roman" w:hAnsi="Times New Roman" w:cs="Times New Roman"/>
        </w:rPr>
        <w:t xml:space="preserve"> have been id</w:t>
      </w:r>
      <w:r w:rsidR="008E5467" w:rsidRPr="00994347">
        <w:rPr>
          <w:rFonts w:ascii="Times New Roman" w:hAnsi="Times New Roman" w:cs="Times New Roman"/>
        </w:rPr>
        <w:t>entified: the financial barrier</w:t>
      </w:r>
      <w:r w:rsidR="00224877" w:rsidRPr="00994347">
        <w:rPr>
          <w:rFonts w:ascii="Times New Roman" w:hAnsi="Times New Roman" w:cs="Times New Roman"/>
        </w:rPr>
        <w:t xml:space="preserve"> and geographic accessibility. The financial barrier was removed starting from July 1, 2017. </w:t>
      </w:r>
      <w:r w:rsidR="00B45078" w:rsidRPr="00994347">
        <w:rPr>
          <w:rFonts w:ascii="Times New Roman" w:hAnsi="Times New Roman" w:cs="Times New Roman"/>
        </w:rPr>
        <w:t xml:space="preserve">Such </w:t>
      </w:r>
      <w:r w:rsidR="008E5467" w:rsidRPr="00994347">
        <w:rPr>
          <w:rFonts w:ascii="Times New Roman" w:hAnsi="Times New Roman" w:cs="Times New Roman"/>
        </w:rPr>
        <w:t>significant</w:t>
      </w:r>
      <w:r w:rsidR="00224877" w:rsidRPr="00994347">
        <w:rPr>
          <w:rFonts w:ascii="Times New Roman" w:hAnsi="Times New Roman" w:cs="Times New Roman"/>
        </w:rPr>
        <w:t xml:space="preserve"> </w:t>
      </w:r>
      <w:r w:rsidR="00B45078" w:rsidRPr="00994347">
        <w:rPr>
          <w:rFonts w:ascii="Times New Roman" w:hAnsi="Times New Roman" w:cs="Times New Roman"/>
        </w:rPr>
        <w:t>support</w:t>
      </w:r>
      <w:r w:rsidR="008E5467" w:rsidRPr="00994347">
        <w:rPr>
          <w:rFonts w:ascii="Times New Roman" w:hAnsi="Times New Roman" w:cs="Times New Roman"/>
        </w:rPr>
        <w:t xml:space="preserve"> of the Government of </w:t>
      </w:r>
      <w:r w:rsidR="00224877" w:rsidRPr="00994347">
        <w:rPr>
          <w:rFonts w:ascii="Times New Roman" w:hAnsi="Times New Roman" w:cs="Times New Roman"/>
        </w:rPr>
        <w:t xml:space="preserve">the harm reduction program resulted in </w:t>
      </w:r>
      <w:r w:rsidR="00224877" w:rsidRPr="00994347">
        <w:rPr>
          <w:rFonts w:ascii="Times New Roman" w:hAnsi="Times New Roman" w:cs="Times New Roman"/>
        </w:rPr>
        <w:lastRenderedPageBreak/>
        <w:t xml:space="preserve">significant increase of beneficiaries (by 32%). Ms. Todadze stated that improved geographic accessibility will significantly contribute to increased coverage. Thus relatively innovative for Georgia initiative is proposed which envisages putting in place mobile </w:t>
      </w:r>
      <w:r w:rsidR="00B45078" w:rsidRPr="00994347">
        <w:rPr>
          <w:rFonts w:ascii="Times New Roman" w:hAnsi="Times New Roman" w:cs="Times New Roman"/>
        </w:rPr>
        <w:t xml:space="preserve">OST </w:t>
      </w:r>
      <w:r w:rsidR="00224877" w:rsidRPr="00994347">
        <w:rPr>
          <w:rFonts w:ascii="Times New Roman" w:hAnsi="Times New Roman" w:cs="Times New Roman"/>
        </w:rPr>
        <w:t xml:space="preserve">services </w:t>
      </w:r>
      <w:r w:rsidR="00B45078" w:rsidRPr="00994347">
        <w:rPr>
          <w:rFonts w:ascii="Times New Roman" w:hAnsi="Times New Roman" w:cs="Times New Roman"/>
        </w:rPr>
        <w:t xml:space="preserve">in the </w:t>
      </w:r>
      <w:r w:rsidR="003B2FFA" w:rsidRPr="00994347">
        <w:rPr>
          <w:rFonts w:ascii="Times New Roman" w:hAnsi="Times New Roman" w:cs="Times New Roman"/>
        </w:rPr>
        <w:t>region which can  provide Harm R</w:t>
      </w:r>
      <w:r w:rsidR="00B45078" w:rsidRPr="00994347">
        <w:rPr>
          <w:rFonts w:ascii="Times New Roman" w:hAnsi="Times New Roman" w:cs="Times New Roman"/>
        </w:rPr>
        <w:t xml:space="preserve">eduction Services combined with other services such as HIV and </w:t>
      </w:r>
      <w:proofErr w:type="spellStart"/>
      <w:r w:rsidR="00B45078" w:rsidRPr="00994347">
        <w:rPr>
          <w:rFonts w:ascii="Times New Roman" w:hAnsi="Times New Roman" w:cs="Times New Roman"/>
        </w:rPr>
        <w:t>Hep</w:t>
      </w:r>
      <w:proofErr w:type="spellEnd"/>
      <w:r w:rsidR="00B45078" w:rsidRPr="00994347">
        <w:rPr>
          <w:rFonts w:ascii="Times New Roman" w:hAnsi="Times New Roman" w:cs="Times New Roman"/>
        </w:rPr>
        <w:t xml:space="preserve"> C services and even needle and syringe exchange provided that the agreement </w:t>
      </w:r>
      <w:r w:rsidR="003B2FFA" w:rsidRPr="00994347">
        <w:rPr>
          <w:rFonts w:ascii="Times New Roman" w:hAnsi="Times New Roman" w:cs="Times New Roman"/>
        </w:rPr>
        <w:t>of inclusion the latter service</w:t>
      </w:r>
      <w:r w:rsidR="00B45078" w:rsidRPr="00994347">
        <w:rPr>
          <w:rFonts w:ascii="Times New Roman" w:hAnsi="Times New Roman" w:cs="Times New Roman"/>
        </w:rPr>
        <w:t xml:space="preserve"> is reached.</w:t>
      </w:r>
      <w:r w:rsidR="00224877" w:rsidRPr="00994347">
        <w:rPr>
          <w:rFonts w:ascii="Times New Roman" w:hAnsi="Times New Roman" w:cs="Times New Roman"/>
        </w:rPr>
        <w:t xml:space="preserve">  </w:t>
      </w:r>
      <w:r w:rsidR="00B45078" w:rsidRPr="00994347">
        <w:rPr>
          <w:rFonts w:ascii="Times New Roman" w:hAnsi="Times New Roman" w:cs="Times New Roman"/>
        </w:rPr>
        <w:t xml:space="preserve">The main aim though still remains to implement OST. The following arrangements are proposed. Each mobile ambulatory will be linked with in-patient center where medical committee will provide primary </w:t>
      </w:r>
      <w:r w:rsidR="001810FF" w:rsidRPr="00994347">
        <w:rPr>
          <w:rFonts w:ascii="Times New Roman" w:hAnsi="Times New Roman" w:cs="Times New Roman"/>
        </w:rPr>
        <w:t>diagnosis</w:t>
      </w:r>
      <w:r w:rsidR="00B45078" w:rsidRPr="00994347">
        <w:rPr>
          <w:rFonts w:ascii="Times New Roman" w:hAnsi="Times New Roman" w:cs="Times New Roman"/>
        </w:rPr>
        <w:t xml:space="preserve">, </w:t>
      </w:r>
      <w:r w:rsidR="001810FF" w:rsidRPr="00994347">
        <w:rPr>
          <w:rFonts w:ascii="Times New Roman" w:hAnsi="Times New Roman" w:cs="Times New Roman"/>
        </w:rPr>
        <w:t>selection of dosages.</w:t>
      </w:r>
      <w:r w:rsidR="008E5467" w:rsidRPr="00994347">
        <w:rPr>
          <w:rFonts w:ascii="Times New Roman" w:hAnsi="Times New Roman" w:cs="Times New Roman"/>
        </w:rPr>
        <w:t xml:space="preserve"> </w:t>
      </w:r>
      <w:r w:rsidR="001810FF" w:rsidRPr="00994347">
        <w:rPr>
          <w:rFonts w:ascii="Times New Roman" w:hAnsi="Times New Roman" w:cs="Times New Roman"/>
        </w:rPr>
        <w:t xml:space="preserve">The physicians from the center will consult the patient in mobile ambulatories on a weekly basis. The two routes were proposed. </w:t>
      </w:r>
      <w:r w:rsidR="00A840BC" w:rsidRPr="00994347">
        <w:rPr>
          <w:rFonts w:ascii="Times New Roman" w:hAnsi="Times New Roman" w:cs="Times New Roman"/>
        </w:rPr>
        <w:t>Though depending on availability of resources only one route cane be selected.</w:t>
      </w:r>
    </w:p>
    <w:p w:rsidR="00A840BC" w:rsidRPr="00994347" w:rsidRDefault="00A840BC" w:rsidP="00042908">
      <w:pPr>
        <w:pStyle w:val="ListParagraph"/>
        <w:numPr>
          <w:ilvl w:val="0"/>
          <w:numId w:val="1"/>
        </w:numPr>
        <w:jc w:val="both"/>
        <w:rPr>
          <w:rFonts w:ascii="Times New Roman" w:hAnsi="Times New Roman" w:cs="Times New Roman"/>
        </w:rPr>
      </w:pPr>
      <w:r w:rsidRPr="00994347">
        <w:rPr>
          <w:rFonts w:ascii="Times New Roman" w:hAnsi="Times New Roman" w:cs="Times New Roman"/>
        </w:rPr>
        <w:t xml:space="preserve">Region of Kakheti. The most problematic region due to availability of only one center in Telavi. </w:t>
      </w:r>
      <w:r w:rsidR="00BF2116">
        <w:rPr>
          <w:rFonts w:ascii="Times New Roman" w:hAnsi="Times New Roman" w:cs="Times New Roman"/>
        </w:rPr>
        <w:t>The detailed route elaborated based on the estimated number of the patients was presented (</w:t>
      </w:r>
      <w:r w:rsidRPr="00994347">
        <w:rPr>
          <w:rFonts w:ascii="Times New Roman" w:hAnsi="Times New Roman" w:cs="Times New Roman"/>
        </w:rPr>
        <w:t>170 km in total</w:t>
      </w:r>
      <w:r w:rsidR="00BF2116">
        <w:rPr>
          <w:rFonts w:ascii="Times New Roman" w:hAnsi="Times New Roman" w:cs="Times New Roman"/>
        </w:rPr>
        <w:t>)</w:t>
      </w:r>
      <w:r w:rsidRPr="00994347">
        <w:rPr>
          <w:rFonts w:ascii="Times New Roman" w:hAnsi="Times New Roman" w:cs="Times New Roman"/>
        </w:rPr>
        <w:t>.</w:t>
      </w:r>
    </w:p>
    <w:p w:rsidR="008E5467" w:rsidRPr="00994347" w:rsidRDefault="00A840BC" w:rsidP="00042908">
      <w:pPr>
        <w:pStyle w:val="ListParagraph"/>
        <w:numPr>
          <w:ilvl w:val="0"/>
          <w:numId w:val="1"/>
        </w:numPr>
        <w:jc w:val="both"/>
        <w:rPr>
          <w:rFonts w:ascii="Times New Roman" w:hAnsi="Times New Roman" w:cs="Times New Roman"/>
        </w:rPr>
      </w:pPr>
      <w:proofErr w:type="spellStart"/>
      <w:r w:rsidRPr="00994347">
        <w:rPr>
          <w:rFonts w:ascii="Times New Roman" w:hAnsi="Times New Roman" w:cs="Times New Roman"/>
        </w:rPr>
        <w:t>Kvemo</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Kartli</w:t>
      </w:r>
      <w:proofErr w:type="spellEnd"/>
      <w:r w:rsidRPr="00994347">
        <w:rPr>
          <w:rFonts w:ascii="Times New Roman" w:hAnsi="Times New Roman" w:cs="Times New Roman"/>
        </w:rPr>
        <w:t xml:space="preserve">. Opening of the Center in Rustavi </w:t>
      </w:r>
      <w:r w:rsidR="00474A5D" w:rsidRPr="00994347">
        <w:rPr>
          <w:rFonts w:ascii="Times New Roman" w:hAnsi="Times New Roman" w:cs="Times New Roman"/>
        </w:rPr>
        <w:t xml:space="preserve">which will be linked to </w:t>
      </w:r>
      <w:proofErr w:type="spellStart"/>
      <w:r w:rsidR="00474A5D" w:rsidRPr="00994347">
        <w:rPr>
          <w:rFonts w:ascii="Times New Roman" w:hAnsi="Times New Roman" w:cs="Times New Roman"/>
        </w:rPr>
        <w:t>Gar</w:t>
      </w:r>
      <w:r w:rsidRPr="00994347">
        <w:rPr>
          <w:rFonts w:ascii="Times New Roman" w:hAnsi="Times New Roman" w:cs="Times New Roman"/>
        </w:rPr>
        <w:t>dabani</w:t>
      </w:r>
      <w:proofErr w:type="spellEnd"/>
      <w:r w:rsidRPr="00994347">
        <w:rPr>
          <w:rFonts w:ascii="Times New Roman" w:hAnsi="Times New Roman" w:cs="Times New Roman"/>
        </w:rPr>
        <w:t xml:space="preserve"> is proposed. </w:t>
      </w:r>
      <w:r w:rsidR="00BF2116">
        <w:rPr>
          <w:rFonts w:ascii="Times New Roman" w:hAnsi="Times New Roman" w:cs="Times New Roman"/>
        </w:rPr>
        <w:t xml:space="preserve">The detailed route was presented. </w:t>
      </w:r>
      <w:r w:rsidR="00474A5D" w:rsidRPr="00994347">
        <w:rPr>
          <w:rFonts w:ascii="Times New Roman" w:hAnsi="Times New Roman" w:cs="Times New Roman"/>
        </w:rPr>
        <w:t>Based on the needs some more locations can be added.</w:t>
      </w:r>
    </w:p>
    <w:p w:rsidR="00A840BC" w:rsidRPr="00994347" w:rsidRDefault="00474A5D" w:rsidP="008E5467">
      <w:pPr>
        <w:pStyle w:val="ListParagraph"/>
        <w:jc w:val="both"/>
        <w:rPr>
          <w:rFonts w:ascii="Times New Roman" w:hAnsi="Times New Roman" w:cs="Times New Roman"/>
        </w:rPr>
      </w:pPr>
      <w:r w:rsidRPr="00994347">
        <w:rPr>
          <w:rFonts w:ascii="Times New Roman" w:hAnsi="Times New Roman" w:cs="Times New Roman"/>
        </w:rPr>
        <w:t xml:space="preserve"> In addition to methadone it was considered optimal to provide HIV,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C and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B screening, needle and syringe exchange. Though the latter can be removed. </w:t>
      </w:r>
    </w:p>
    <w:p w:rsidR="00474A5D" w:rsidRPr="00994347" w:rsidRDefault="00474A5D" w:rsidP="00042908">
      <w:pPr>
        <w:pStyle w:val="ListParagraph"/>
        <w:jc w:val="both"/>
        <w:rPr>
          <w:rFonts w:ascii="Times New Roman" w:hAnsi="Times New Roman" w:cs="Times New Roman"/>
        </w:rPr>
      </w:pPr>
      <w:r w:rsidRPr="00994347">
        <w:rPr>
          <w:rFonts w:ascii="Times New Roman" w:hAnsi="Times New Roman" w:cs="Times New Roman"/>
        </w:rPr>
        <w:t>Provided tha</w:t>
      </w:r>
      <w:r w:rsidR="008E5467" w:rsidRPr="00994347">
        <w:rPr>
          <w:rFonts w:ascii="Times New Roman" w:hAnsi="Times New Roman" w:cs="Times New Roman"/>
        </w:rPr>
        <w:t xml:space="preserve">t only one route can be implemented </w:t>
      </w:r>
      <w:r w:rsidRPr="00994347">
        <w:rPr>
          <w:rFonts w:ascii="Times New Roman" w:hAnsi="Times New Roman" w:cs="Times New Roman"/>
        </w:rPr>
        <w:t>the priority is given to the first one (Kakheti).</w:t>
      </w:r>
    </w:p>
    <w:p w:rsidR="00474A5D" w:rsidRPr="00994347" w:rsidRDefault="00474A5D" w:rsidP="00042908">
      <w:pPr>
        <w:pStyle w:val="ListParagraph"/>
        <w:jc w:val="both"/>
        <w:rPr>
          <w:rFonts w:ascii="Times New Roman" w:hAnsi="Times New Roman" w:cs="Times New Roman"/>
        </w:rPr>
      </w:pPr>
      <w:r w:rsidRPr="00994347">
        <w:rPr>
          <w:rFonts w:ascii="Times New Roman" w:hAnsi="Times New Roman" w:cs="Times New Roman"/>
        </w:rPr>
        <w:t xml:space="preserve">The second proposal envisages introducing methadone substitution therapy similar </w:t>
      </w:r>
      <w:r w:rsidR="008E5467" w:rsidRPr="00994347">
        <w:rPr>
          <w:rFonts w:ascii="Times New Roman" w:hAnsi="Times New Roman" w:cs="Times New Roman"/>
        </w:rPr>
        <w:t xml:space="preserve">to those in the civil sector to </w:t>
      </w:r>
      <w:r w:rsidRPr="00994347">
        <w:rPr>
          <w:rFonts w:ascii="Times New Roman" w:hAnsi="Times New Roman" w:cs="Times New Roman"/>
        </w:rPr>
        <w:t xml:space="preserve">one of the penitentiary establishments. The communication with the authorities from penitentiary system regarding selection of the institution is on-going. </w:t>
      </w:r>
    </w:p>
    <w:p w:rsidR="00EA42D6" w:rsidRPr="00994347" w:rsidRDefault="00EA42D6" w:rsidP="00042908">
      <w:pPr>
        <w:jc w:val="both"/>
        <w:rPr>
          <w:rFonts w:ascii="Times New Roman" w:hAnsi="Times New Roman" w:cs="Times New Roman"/>
          <w:b/>
        </w:rPr>
      </w:pPr>
    </w:p>
    <w:p w:rsidR="00215797" w:rsidRPr="00994347" w:rsidRDefault="00215797"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opened the floor for discussion.</w:t>
      </w:r>
    </w:p>
    <w:p w:rsidR="00215797" w:rsidRPr="00994347" w:rsidRDefault="00215797" w:rsidP="00042908">
      <w:pPr>
        <w:jc w:val="both"/>
        <w:rPr>
          <w:rFonts w:ascii="Times New Roman" w:hAnsi="Times New Roman" w:cs="Times New Roman"/>
          <w:b/>
        </w:rPr>
      </w:pPr>
      <w:r w:rsidRPr="00994347">
        <w:rPr>
          <w:rFonts w:ascii="Times New Roman" w:hAnsi="Times New Roman" w:cs="Times New Roman"/>
          <w:b/>
        </w:rPr>
        <w:t xml:space="preserve">Lasha </w:t>
      </w:r>
      <w:proofErr w:type="spellStart"/>
      <w:r w:rsidRPr="00994347">
        <w:rPr>
          <w:rFonts w:ascii="Times New Roman" w:hAnsi="Times New Roman" w:cs="Times New Roman"/>
          <w:b/>
        </w:rPr>
        <w:t>Abesadze</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raised the question regarding expansion of </w:t>
      </w:r>
      <w:proofErr w:type="spellStart"/>
      <w:r w:rsidRPr="00994347">
        <w:rPr>
          <w:rFonts w:ascii="Times New Roman" w:hAnsi="Times New Roman" w:cs="Times New Roman"/>
        </w:rPr>
        <w:t>subotex</w:t>
      </w:r>
      <w:proofErr w:type="spellEnd"/>
      <w:r w:rsidRPr="00994347">
        <w:rPr>
          <w:rFonts w:ascii="Times New Roman" w:hAnsi="Times New Roman" w:cs="Times New Roman"/>
        </w:rPr>
        <w:t xml:space="preserve"> program.</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Khatuna Todadze – </w:t>
      </w:r>
      <w:r w:rsidRPr="00994347">
        <w:rPr>
          <w:rFonts w:ascii="Times New Roman" w:hAnsi="Times New Roman" w:cs="Times New Roman"/>
        </w:rPr>
        <w:t>doubted the appropriateness of such expansion</w:t>
      </w:r>
      <w:r w:rsidR="00EA42D6" w:rsidRPr="00994347">
        <w:rPr>
          <w:rFonts w:ascii="Times New Roman" w:hAnsi="Times New Roman" w:cs="Times New Roman"/>
        </w:rPr>
        <w:t xml:space="preserve"> </w:t>
      </w:r>
      <w:r w:rsidR="00CD3D64">
        <w:rPr>
          <w:rFonts w:ascii="Sylfaen" w:hAnsi="Sylfaen" w:cs="Times New Roman"/>
        </w:rPr>
        <w:t>at current stage</w:t>
      </w:r>
      <w:r w:rsidRPr="00994347">
        <w:rPr>
          <w:rFonts w:ascii="Times New Roman" w:hAnsi="Times New Roman" w:cs="Times New Roman"/>
        </w:rPr>
        <w:t>.</w:t>
      </w:r>
    </w:p>
    <w:p w:rsidR="004F2824" w:rsidRPr="00994347" w:rsidRDefault="004F2824" w:rsidP="00042908">
      <w:pPr>
        <w:jc w:val="both"/>
        <w:rPr>
          <w:rFonts w:ascii="Times New Roman" w:hAnsi="Times New Roman" w:cs="Times New Roman"/>
          <w:b/>
        </w:rPr>
      </w:pPr>
      <w:proofErr w:type="spellStart"/>
      <w:r w:rsidRPr="00994347">
        <w:rPr>
          <w:rFonts w:ascii="Times New Roman" w:hAnsi="Times New Roman" w:cs="Times New Roman"/>
          <w:b/>
        </w:rPr>
        <w:t>Konstantine</w:t>
      </w:r>
      <w:proofErr w:type="spellEnd"/>
      <w:r w:rsidRPr="00994347">
        <w:rPr>
          <w:rFonts w:ascii="Times New Roman" w:hAnsi="Times New Roman" w:cs="Times New Roman"/>
          <w:b/>
        </w:rPr>
        <w:t xml:space="preserve"> Rukhadze – </w:t>
      </w:r>
      <w:r w:rsidRPr="00994347">
        <w:rPr>
          <w:rFonts w:ascii="Times New Roman" w:hAnsi="Times New Roman" w:cs="Times New Roman"/>
        </w:rPr>
        <w:t xml:space="preserve">highly emphasized the abolishment of co-funding requirements for </w:t>
      </w:r>
      <w:r w:rsidR="00F51545" w:rsidRPr="00994347">
        <w:rPr>
          <w:rFonts w:ascii="Times New Roman" w:hAnsi="Times New Roman" w:cs="Times New Roman"/>
        </w:rPr>
        <w:t>beneficiaries</w:t>
      </w:r>
      <w:r w:rsidRPr="00994347">
        <w:rPr>
          <w:rFonts w:ascii="Times New Roman" w:hAnsi="Times New Roman" w:cs="Times New Roman"/>
        </w:rPr>
        <w:t xml:space="preserve"> of methadone program</w:t>
      </w:r>
      <w:r w:rsidRPr="00994347">
        <w:rPr>
          <w:rFonts w:ascii="Times New Roman" w:hAnsi="Times New Roman" w:cs="Times New Roman"/>
          <w:b/>
        </w:rPr>
        <w:t>.</w:t>
      </w:r>
    </w:p>
    <w:p w:rsidR="004F2824" w:rsidRPr="00994347" w:rsidRDefault="004F2824" w:rsidP="00042908">
      <w:pPr>
        <w:jc w:val="both"/>
        <w:rPr>
          <w:rFonts w:ascii="Times New Roman" w:hAnsi="Times New Roman" w:cs="Times New Roman"/>
          <w:b/>
        </w:rPr>
      </w:pPr>
      <w:r w:rsidRPr="00994347">
        <w:rPr>
          <w:rFonts w:ascii="Times New Roman" w:hAnsi="Times New Roman" w:cs="Times New Roman"/>
          <w:b/>
        </w:rPr>
        <w:t xml:space="preserve">Iza bodokia – </w:t>
      </w:r>
      <w:r w:rsidRPr="00994347">
        <w:rPr>
          <w:rFonts w:ascii="Times New Roman" w:hAnsi="Times New Roman" w:cs="Times New Roman"/>
        </w:rPr>
        <w:t>raised an issue regarding security of mobile ambulatories</w:t>
      </w:r>
      <w:r w:rsidRPr="00994347">
        <w:rPr>
          <w:rFonts w:ascii="Times New Roman" w:hAnsi="Times New Roman" w:cs="Times New Roman"/>
          <w:b/>
        </w:rPr>
        <w:t>.</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Tengiz Tsertsvadze – </w:t>
      </w:r>
      <w:r w:rsidRPr="00994347">
        <w:rPr>
          <w:rFonts w:ascii="Times New Roman" w:hAnsi="Times New Roman" w:cs="Times New Roman"/>
        </w:rPr>
        <w:t>raised the question on the cost of both proposed routes. He got interested if mobile ambulatories will be travelling on a daily basis.</w:t>
      </w:r>
    </w:p>
    <w:p w:rsidR="00F519DA" w:rsidRPr="00994347" w:rsidRDefault="00E571AE" w:rsidP="00042908">
      <w:pPr>
        <w:jc w:val="both"/>
        <w:rPr>
          <w:rFonts w:ascii="Times New Roman" w:hAnsi="Times New Roman" w:cs="Times New Roman"/>
        </w:rPr>
      </w:pPr>
      <w:r>
        <w:rPr>
          <w:rFonts w:ascii="Times New Roman" w:hAnsi="Times New Roman" w:cs="Times New Roman"/>
          <w:b/>
        </w:rPr>
        <w:t>Khatun</w:t>
      </w:r>
      <w:r w:rsidR="004F2824" w:rsidRPr="00994347">
        <w:rPr>
          <w:rFonts w:ascii="Times New Roman" w:hAnsi="Times New Roman" w:cs="Times New Roman"/>
          <w:b/>
        </w:rPr>
        <w:t xml:space="preserve">a Todadze – </w:t>
      </w:r>
      <w:r w:rsidR="004F2824" w:rsidRPr="00994347">
        <w:rPr>
          <w:rFonts w:ascii="Times New Roman" w:hAnsi="Times New Roman" w:cs="Times New Roman"/>
        </w:rPr>
        <w:t>responded that it will be done on a daily basis unless the regulations are revisited.</w:t>
      </w:r>
      <w:r w:rsidR="008E5467" w:rsidRPr="00994347">
        <w:rPr>
          <w:rFonts w:ascii="Times New Roman" w:hAnsi="Times New Roman" w:cs="Times New Roman"/>
        </w:rPr>
        <w:t xml:space="preserve"> Kakheti route </w:t>
      </w:r>
      <w:r w:rsidR="00F519DA" w:rsidRPr="00994347">
        <w:rPr>
          <w:rFonts w:ascii="Times New Roman" w:hAnsi="Times New Roman" w:cs="Times New Roman"/>
        </w:rPr>
        <w:t>will cost appx 350,000 Gel annu</w:t>
      </w:r>
      <w:r w:rsidR="00F415B1">
        <w:rPr>
          <w:rFonts w:ascii="Times New Roman" w:hAnsi="Times New Roman" w:cs="Times New Roman"/>
        </w:rPr>
        <w:t xml:space="preserve">ally and </w:t>
      </w:r>
      <w:proofErr w:type="spellStart"/>
      <w:r w:rsidR="00F415B1">
        <w:rPr>
          <w:rFonts w:ascii="Times New Roman" w:hAnsi="Times New Roman" w:cs="Times New Roman"/>
        </w:rPr>
        <w:t>Kvemo</w:t>
      </w:r>
      <w:proofErr w:type="spellEnd"/>
      <w:r w:rsidR="00F415B1">
        <w:rPr>
          <w:rFonts w:ascii="Times New Roman" w:hAnsi="Times New Roman" w:cs="Times New Roman"/>
        </w:rPr>
        <w:t xml:space="preserve"> </w:t>
      </w:r>
      <w:proofErr w:type="spellStart"/>
      <w:r w:rsidR="00F415B1">
        <w:rPr>
          <w:rFonts w:ascii="Times New Roman" w:hAnsi="Times New Roman" w:cs="Times New Roman"/>
        </w:rPr>
        <w:t>Kartli</w:t>
      </w:r>
      <w:proofErr w:type="spellEnd"/>
      <w:r w:rsidR="00F415B1">
        <w:rPr>
          <w:rFonts w:ascii="Times New Roman" w:hAnsi="Times New Roman" w:cs="Times New Roman"/>
        </w:rPr>
        <w:t xml:space="preserve"> route – 22</w:t>
      </w:r>
      <w:r w:rsidR="00F519DA" w:rsidRPr="00994347">
        <w:rPr>
          <w:rFonts w:ascii="Times New Roman" w:hAnsi="Times New Roman" w:cs="Times New Roman"/>
        </w:rPr>
        <w:t>0,000 Gel annually.</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responded that revisiting of the regulations on take away dosages is not planned at this stage.</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Amiran Gamkrelidze – </w:t>
      </w:r>
      <w:r w:rsidR="00F519DA" w:rsidRPr="00994347">
        <w:rPr>
          <w:rFonts w:ascii="Times New Roman" w:hAnsi="Times New Roman" w:cs="Times New Roman"/>
        </w:rPr>
        <w:t xml:space="preserve">expressed the support to the initiative aimed at increase of geographical accessibility. Afterwards he </w:t>
      </w:r>
      <w:r w:rsidRPr="00994347">
        <w:rPr>
          <w:rFonts w:ascii="Times New Roman" w:hAnsi="Times New Roman" w:cs="Times New Roman"/>
        </w:rPr>
        <w:t xml:space="preserve">asked for data regarding number of patients </w:t>
      </w:r>
      <w:r w:rsidR="003B2FFA" w:rsidRPr="00994347">
        <w:rPr>
          <w:rFonts w:ascii="Times New Roman" w:hAnsi="Times New Roman" w:cs="Times New Roman"/>
        </w:rPr>
        <w:t>from methadone</w:t>
      </w:r>
      <w:r w:rsidR="008E5467" w:rsidRPr="00994347">
        <w:rPr>
          <w:rFonts w:ascii="Times New Roman" w:hAnsi="Times New Roman" w:cs="Times New Roman"/>
        </w:rPr>
        <w:t xml:space="preserve"> program </w:t>
      </w:r>
      <w:r w:rsidRPr="00994347">
        <w:rPr>
          <w:rFonts w:ascii="Times New Roman" w:hAnsi="Times New Roman" w:cs="Times New Roman"/>
        </w:rPr>
        <w:t xml:space="preserve">screened for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C and enrolled in </w:t>
      </w:r>
      <w:r w:rsidR="00F519DA" w:rsidRPr="00994347">
        <w:rPr>
          <w:rFonts w:ascii="Times New Roman" w:hAnsi="Times New Roman" w:cs="Times New Roman"/>
        </w:rPr>
        <w:t>treatment</w:t>
      </w:r>
      <w:r w:rsidRPr="00994347">
        <w:rPr>
          <w:rFonts w:ascii="Times New Roman" w:hAnsi="Times New Roman" w:cs="Times New Roman"/>
        </w:rPr>
        <w:t>.</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Khatuna Todadze –</w:t>
      </w:r>
      <w:r w:rsidR="003B2FFA" w:rsidRPr="00994347">
        <w:rPr>
          <w:rFonts w:ascii="Times New Roman" w:hAnsi="Times New Roman" w:cs="Times New Roman"/>
          <w:b/>
        </w:rPr>
        <w:t xml:space="preserve"> </w:t>
      </w:r>
      <w:r w:rsidRPr="00994347">
        <w:rPr>
          <w:rFonts w:ascii="Times New Roman" w:hAnsi="Times New Roman" w:cs="Times New Roman"/>
        </w:rPr>
        <w:t>responded that the data will be provided approximately in one week.</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lastRenderedPageBreak/>
        <w:t xml:space="preserve">Tengiz </w:t>
      </w:r>
      <w:proofErr w:type="spellStart"/>
      <w:r w:rsidRPr="00994347">
        <w:rPr>
          <w:rFonts w:ascii="Times New Roman" w:hAnsi="Times New Roman" w:cs="Times New Roman"/>
          <w:b/>
        </w:rPr>
        <w:t>Tserstvadze</w:t>
      </w:r>
      <w:proofErr w:type="spellEnd"/>
      <w:r w:rsidRPr="00994347">
        <w:rPr>
          <w:rFonts w:ascii="Times New Roman" w:hAnsi="Times New Roman" w:cs="Times New Roman"/>
          <w:b/>
        </w:rPr>
        <w:t xml:space="preserve"> </w:t>
      </w:r>
      <w:r w:rsidR="00F51545" w:rsidRPr="00994347">
        <w:rPr>
          <w:rFonts w:ascii="Times New Roman" w:hAnsi="Times New Roman" w:cs="Times New Roman"/>
        </w:rPr>
        <w:t>- raised</w:t>
      </w:r>
      <w:r w:rsidR="00F519DA" w:rsidRPr="00994347">
        <w:rPr>
          <w:rFonts w:ascii="Times New Roman" w:hAnsi="Times New Roman" w:cs="Times New Roman"/>
        </w:rPr>
        <w:t xml:space="preserve"> an issue of long-term benefits of the proposed initiative and asked if establishment of the additional in-patient centers in the region can be more beneficial versus introducing mobile ambulatories.</w:t>
      </w:r>
    </w:p>
    <w:p w:rsidR="00F519DA" w:rsidRPr="00994347" w:rsidRDefault="00F519DA" w:rsidP="00042908">
      <w:pPr>
        <w:jc w:val="both"/>
        <w:rPr>
          <w:rFonts w:ascii="Times New Roman" w:hAnsi="Times New Roman" w:cs="Times New Roman"/>
        </w:rPr>
      </w:pPr>
      <w:r w:rsidRPr="00994347">
        <w:rPr>
          <w:rFonts w:ascii="Times New Roman" w:hAnsi="Times New Roman" w:cs="Times New Roman"/>
          <w:b/>
        </w:rPr>
        <w:t xml:space="preserve">Khatuna Todadze </w:t>
      </w:r>
      <w:r w:rsidRPr="00994347">
        <w:rPr>
          <w:rFonts w:ascii="Times New Roman" w:hAnsi="Times New Roman" w:cs="Times New Roman"/>
        </w:rPr>
        <w:t xml:space="preserve">– responded that proposed initiative is innovative for Georgia though it has been already </w:t>
      </w:r>
      <w:r w:rsidR="00B73B9E" w:rsidRPr="00994347">
        <w:rPr>
          <w:rFonts w:ascii="Times New Roman" w:hAnsi="Times New Roman" w:cs="Times New Roman"/>
        </w:rPr>
        <w:t>successfully</w:t>
      </w:r>
      <w:r w:rsidRPr="00994347">
        <w:rPr>
          <w:rFonts w:ascii="Times New Roman" w:hAnsi="Times New Roman" w:cs="Times New Roman"/>
        </w:rPr>
        <w:t xml:space="preserve"> implemented in number of other countries.</w:t>
      </w:r>
    </w:p>
    <w:p w:rsidR="00AC4CF9" w:rsidRPr="00994347" w:rsidRDefault="00F519DA"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stated that proposal is interesting and innovative. Despite the fact that the project will be implemented with Global Fund resources and </w:t>
      </w:r>
      <w:r w:rsidR="00AC4CF9" w:rsidRPr="00994347">
        <w:rPr>
          <w:rFonts w:ascii="Times New Roman" w:hAnsi="Times New Roman" w:cs="Times New Roman"/>
        </w:rPr>
        <w:t>based on the CCM decision the overal</w:t>
      </w:r>
      <w:r w:rsidR="008E5467" w:rsidRPr="00994347">
        <w:rPr>
          <w:rFonts w:ascii="Times New Roman" w:hAnsi="Times New Roman" w:cs="Times New Roman"/>
        </w:rPr>
        <w:t xml:space="preserve">l responsibility lies on the </w:t>
      </w:r>
      <w:proofErr w:type="spellStart"/>
      <w:r w:rsidR="008E5467" w:rsidRPr="00994347">
        <w:rPr>
          <w:rFonts w:ascii="Times New Roman" w:hAnsi="Times New Roman" w:cs="Times New Roman"/>
        </w:rPr>
        <w:t>MoL</w:t>
      </w:r>
      <w:r w:rsidR="00AC4CF9" w:rsidRPr="00994347">
        <w:rPr>
          <w:rFonts w:ascii="Times New Roman" w:hAnsi="Times New Roman" w:cs="Times New Roman"/>
        </w:rPr>
        <w:t>HSA</w:t>
      </w:r>
      <w:proofErr w:type="spellEnd"/>
      <w:r w:rsidR="00AC4CF9" w:rsidRPr="00994347">
        <w:rPr>
          <w:rFonts w:ascii="Times New Roman" w:hAnsi="Times New Roman" w:cs="Times New Roman"/>
        </w:rPr>
        <w:t xml:space="preserve"> thus it requires expertise assessment from </w:t>
      </w:r>
      <w:proofErr w:type="spellStart"/>
      <w:r w:rsidR="00AC4CF9" w:rsidRPr="00994347">
        <w:rPr>
          <w:rFonts w:ascii="Times New Roman" w:hAnsi="Times New Roman" w:cs="Times New Roman"/>
        </w:rPr>
        <w:t>MoLHSA</w:t>
      </w:r>
      <w:proofErr w:type="spellEnd"/>
      <w:r w:rsidR="00AC4CF9" w:rsidRPr="00994347">
        <w:rPr>
          <w:rFonts w:ascii="Times New Roman" w:hAnsi="Times New Roman" w:cs="Times New Roman"/>
        </w:rPr>
        <w:t xml:space="preserve"> and Government Administration. The main components to be studied are the security, possible reaction from the society, patients’ rights.</w:t>
      </w:r>
    </w:p>
    <w:p w:rsidR="00F519DA" w:rsidRPr="00994347" w:rsidRDefault="00B73B9E" w:rsidP="00042908">
      <w:pPr>
        <w:jc w:val="both"/>
        <w:rPr>
          <w:rFonts w:ascii="Times New Roman" w:hAnsi="Times New Roman" w:cs="Times New Roman"/>
          <w:b/>
        </w:rPr>
      </w:pPr>
      <w:r w:rsidRPr="00994347">
        <w:rPr>
          <w:rFonts w:ascii="Times New Roman" w:hAnsi="Times New Roman" w:cs="Times New Roman"/>
          <w:b/>
        </w:rPr>
        <w:t xml:space="preserve">Tamar </w:t>
      </w:r>
      <w:proofErr w:type="spellStart"/>
      <w:r w:rsidRPr="00994347">
        <w:rPr>
          <w:rFonts w:ascii="Times New Roman" w:hAnsi="Times New Roman" w:cs="Times New Roman"/>
          <w:b/>
        </w:rPr>
        <w:t>Bortsvadze</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highly welcomed the proposed initiative. </w:t>
      </w:r>
      <w:r w:rsidR="00AC4CF9" w:rsidRPr="00994347">
        <w:rPr>
          <w:rFonts w:ascii="Times New Roman" w:hAnsi="Times New Roman" w:cs="Times New Roman"/>
        </w:rPr>
        <w:t xml:space="preserve"> </w:t>
      </w:r>
      <w:r w:rsidR="00B35B66" w:rsidRPr="00994347">
        <w:rPr>
          <w:rFonts w:ascii="Times New Roman" w:hAnsi="Times New Roman" w:cs="Times New Roman"/>
        </w:rPr>
        <w:t>She referred to the OC field visit to Batumi methadone substitution program and presented to the members some observations mainly: infrastructural problems, the queues of the patients due to increased referral, insufficient human resources, and underlined the importance of sustainability of the quality</w:t>
      </w:r>
      <w:r w:rsidR="00B35B66" w:rsidRPr="00994347">
        <w:rPr>
          <w:rFonts w:ascii="Times New Roman" w:hAnsi="Times New Roman" w:cs="Times New Roman"/>
          <w:b/>
        </w:rPr>
        <w:t>.</w:t>
      </w:r>
    </w:p>
    <w:p w:rsidR="00B35B66" w:rsidRPr="00994347" w:rsidRDefault="00B35B66" w:rsidP="00042908">
      <w:pPr>
        <w:jc w:val="both"/>
        <w:rPr>
          <w:rFonts w:ascii="Times New Roman" w:hAnsi="Times New Roman" w:cs="Times New Roman"/>
        </w:rPr>
      </w:pPr>
      <w:r w:rsidRPr="00994347">
        <w:rPr>
          <w:rFonts w:ascii="Times New Roman" w:hAnsi="Times New Roman" w:cs="Times New Roman"/>
          <w:b/>
        </w:rPr>
        <w:t xml:space="preserve">Khatuna Todadze </w:t>
      </w:r>
      <w:r w:rsidRPr="00994347">
        <w:rPr>
          <w:rFonts w:ascii="Times New Roman" w:hAnsi="Times New Roman" w:cs="Times New Roman"/>
        </w:rPr>
        <w:t>– responded that the methadone site has been renovated with the GF resources though due to climate peculiarities of the region (high humidity) the frequent renovation is needed.</w:t>
      </w:r>
    </w:p>
    <w:p w:rsidR="00B35B66" w:rsidRPr="00994347" w:rsidRDefault="00B35B66"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agreed with the importance of having in place proper infrastructure. Though the Chairperson noted that it has not been any infrastructure for providing the services</w:t>
      </w:r>
      <w:r w:rsidR="00100CB9" w:rsidRPr="00994347">
        <w:rPr>
          <w:rFonts w:ascii="Times New Roman" w:hAnsi="Times New Roman" w:cs="Times New Roman"/>
        </w:rPr>
        <w:t xml:space="preserve"> earlier</w:t>
      </w:r>
      <w:r w:rsidRPr="00994347">
        <w:rPr>
          <w:rFonts w:ascii="Times New Roman" w:hAnsi="Times New Roman" w:cs="Times New Roman"/>
        </w:rPr>
        <w:t xml:space="preserve">. The first steps are undertaken and further improvements will be done. </w:t>
      </w:r>
    </w:p>
    <w:p w:rsidR="004F2824" w:rsidRPr="00994347" w:rsidRDefault="00B35B66" w:rsidP="00042908">
      <w:pPr>
        <w:jc w:val="both"/>
        <w:rPr>
          <w:rFonts w:ascii="Times New Roman" w:hAnsi="Times New Roman" w:cs="Times New Roman"/>
          <w:i/>
        </w:rPr>
      </w:pPr>
      <w:r w:rsidRPr="00994347">
        <w:rPr>
          <w:rFonts w:ascii="Times New Roman" w:hAnsi="Times New Roman" w:cs="Times New Roman"/>
          <w:b/>
          <w:i/>
        </w:rPr>
        <w:t xml:space="preserve">It was agreed that more detailed outline of the proposed initiative will be presented to the </w:t>
      </w:r>
      <w:proofErr w:type="spellStart"/>
      <w:r w:rsidRPr="00994347">
        <w:rPr>
          <w:rFonts w:ascii="Times New Roman" w:hAnsi="Times New Roman" w:cs="Times New Roman"/>
          <w:b/>
          <w:i/>
        </w:rPr>
        <w:t>MoLHSA</w:t>
      </w:r>
      <w:proofErr w:type="spellEnd"/>
      <w:r w:rsidRPr="00994347">
        <w:rPr>
          <w:rFonts w:ascii="Times New Roman" w:hAnsi="Times New Roman" w:cs="Times New Roman"/>
          <w:b/>
          <w:i/>
        </w:rPr>
        <w:t xml:space="preserve"> for studying the components of this innovative proposal.</w:t>
      </w:r>
      <w:r w:rsidRPr="00994347">
        <w:rPr>
          <w:rFonts w:ascii="Times New Roman" w:hAnsi="Times New Roman" w:cs="Times New Roman"/>
          <w:i/>
        </w:rPr>
        <w:t xml:space="preserve"> </w:t>
      </w:r>
    </w:p>
    <w:p w:rsidR="00B35B66" w:rsidRPr="00994347" w:rsidRDefault="00B35B66" w:rsidP="00042908">
      <w:pPr>
        <w:jc w:val="both"/>
        <w:rPr>
          <w:rFonts w:ascii="Times New Roman" w:hAnsi="Times New Roman" w:cs="Times New Roman"/>
        </w:rPr>
      </w:pPr>
      <w:proofErr w:type="spellStart"/>
      <w:r w:rsidRPr="00994347">
        <w:rPr>
          <w:rFonts w:ascii="Times New Roman" w:hAnsi="Times New Roman" w:cs="Times New Roman"/>
          <w:b/>
        </w:rPr>
        <w:t>Kakha</w:t>
      </w:r>
      <w:proofErr w:type="spellEnd"/>
      <w:r w:rsidRPr="00994347">
        <w:rPr>
          <w:rFonts w:ascii="Times New Roman" w:hAnsi="Times New Roman" w:cs="Times New Roman"/>
          <w:b/>
        </w:rPr>
        <w:t xml:space="preserve"> </w:t>
      </w:r>
      <w:proofErr w:type="spellStart"/>
      <w:r w:rsidRPr="00994347">
        <w:rPr>
          <w:rFonts w:ascii="Times New Roman" w:hAnsi="Times New Roman" w:cs="Times New Roman"/>
          <w:b/>
        </w:rPr>
        <w:t>Kvashilava</w:t>
      </w:r>
      <w:proofErr w:type="spellEnd"/>
      <w:r w:rsidRPr="00994347">
        <w:rPr>
          <w:rFonts w:ascii="Times New Roman" w:hAnsi="Times New Roman" w:cs="Times New Roman"/>
        </w:rPr>
        <w:t xml:space="preserve"> </w:t>
      </w:r>
      <w:r w:rsidR="00367AB4" w:rsidRPr="00994347">
        <w:rPr>
          <w:rFonts w:ascii="Times New Roman" w:hAnsi="Times New Roman" w:cs="Times New Roman"/>
        </w:rPr>
        <w:t>–</w:t>
      </w:r>
      <w:r w:rsidRPr="00994347">
        <w:rPr>
          <w:rFonts w:ascii="Times New Roman" w:hAnsi="Times New Roman" w:cs="Times New Roman"/>
        </w:rPr>
        <w:t xml:space="preserve"> </w:t>
      </w:r>
      <w:r w:rsidR="00367AB4" w:rsidRPr="00994347">
        <w:rPr>
          <w:rFonts w:ascii="Times New Roman" w:hAnsi="Times New Roman" w:cs="Times New Roman"/>
        </w:rPr>
        <w:t>stated that</w:t>
      </w:r>
      <w:r w:rsidR="00E62DD1" w:rsidRPr="00994347">
        <w:rPr>
          <w:rFonts w:ascii="Times New Roman" w:hAnsi="Times New Roman" w:cs="Times New Roman"/>
        </w:rPr>
        <w:t xml:space="preserve"> </w:t>
      </w:r>
      <w:r w:rsidR="00367AB4" w:rsidRPr="00994347">
        <w:rPr>
          <w:rFonts w:ascii="Times New Roman" w:hAnsi="Times New Roman" w:cs="Times New Roman"/>
        </w:rPr>
        <w:t xml:space="preserve">geographical accessibility is one of the acute problems raised by the beneficiaries and highly welcomed the steps to </w:t>
      </w:r>
      <w:r w:rsidR="00C27931" w:rsidRPr="00994347">
        <w:rPr>
          <w:rFonts w:ascii="Times New Roman" w:hAnsi="Times New Roman" w:cs="Times New Roman"/>
        </w:rPr>
        <w:t>be undertaken in this direction and allotting the savings for this purpose.</w:t>
      </w:r>
    </w:p>
    <w:p w:rsidR="00685583" w:rsidRPr="00994347" w:rsidRDefault="00367AB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Pr="00994347">
        <w:rPr>
          <w:rFonts w:ascii="Times New Roman" w:hAnsi="Times New Roman" w:cs="Times New Roman"/>
        </w:rPr>
        <w:t>– expressed his high respect toward Harm Reduction Network and highly emphasized</w:t>
      </w:r>
      <w:r w:rsidR="002F578D" w:rsidRPr="00994347">
        <w:rPr>
          <w:rFonts w:ascii="Times New Roman" w:hAnsi="Times New Roman" w:cs="Times New Roman"/>
        </w:rPr>
        <w:t xml:space="preserve"> the importance of the collaboration and asked for more constructive approach towards solving the problems versus mere declaration of the existing challenges. Everything is done for increased coverage of beneficiaries and expansion of the services so the processes should be seen in dynamics. </w:t>
      </w:r>
    </w:p>
    <w:p w:rsidR="002F578D" w:rsidRPr="00994347" w:rsidRDefault="002F578D"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Pr="00994347">
        <w:rPr>
          <w:rFonts w:ascii="Times New Roman" w:hAnsi="Times New Roman" w:cs="Times New Roman"/>
        </w:rPr>
        <w:t xml:space="preserve">– gave the floor to </w:t>
      </w:r>
      <w:r w:rsidRPr="00994347">
        <w:rPr>
          <w:rFonts w:ascii="Times New Roman" w:hAnsi="Times New Roman" w:cs="Times New Roman"/>
          <w:b/>
        </w:rPr>
        <w:t>Mr. Zaza Avaliani.</w:t>
      </w:r>
    </w:p>
    <w:p w:rsidR="002F578D" w:rsidRPr="00994347" w:rsidRDefault="002F578D" w:rsidP="00042908">
      <w:pPr>
        <w:jc w:val="both"/>
        <w:rPr>
          <w:rFonts w:ascii="Times New Roman" w:hAnsi="Times New Roman" w:cs="Times New Roman"/>
        </w:rPr>
      </w:pPr>
      <w:r w:rsidRPr="00994347">
        <w:rPr>
          <w:rFonts w:ascii="Times New Roman" w:hAnsi="Times New Roman" w:cs="Times New Roman"/>
          <w:b/>
        </w:rPr>
        <w:t xml:space="preserve">Zaza Avaliani </w:t>
      </w:r>
      <w:r w:rsidR="00CD03B4" w:rsidRPr="00994347">
        <w:rPr>
          <w:rFonts w:ascii="Times New Roman" w:hAnsi="Times New Roman" w:cs="Times New Roman"/>
        </w:rPr>
        <w:t>–</w:t>
      </w:r>
      <w:r w:rsidRPr="00994347">
        <w:rPr>
          <w:rFonts w:ascii="Times New Roman" w:hAnsi="Times New Roman" w:cs="Times New Roman"/>
        </w:rPr>
        <w:t xml:space="preserve"> </w:t>
      </w:r>
      <w:r w:rsidR="00CD03B4" w:rsidRPr="00994347">
        <w:rPr>
          <w:rFonts w:ascii="Times New Roman" w:hAnsi="Times New Roman" w:cs="Times New Roman"/>
        </w:rPr>
        <w:t>expressed his deep gratitude for such attention to TB control activities in the country. The number of the patients has significantly decreased. Due to unavailability of required for enrolment in the clinical study (</w:t>
      </w:r>
      <w:proofErr w:type="spellStart"/>
      <w:r w:rsidR="00CD03B4" w:rsidRPr="00994347">
        <w:rPr>
          <w:rFonts w:ascii="Times New Roman" w:hAnsi="Times New Roman" w:cs="Times New Roman"/>
        </w:rPr>
        <w:t>endTB</w:t>
      </w:r>
      <w:proofErr w:type="spellEnd"/>
      <w:r w:rsidR="00CD03B4" w:rsidRPr="00994347">
        <w:rPr>
          <w:rFonts w:ascii="Times New Roman" w:hAnsi="Times New Roman" w:cs="Times New Roman"/>
        </w:rPr>
        <w:t xml:space="preserve">) </w:t>
      </w:r>
      <w:r w:rsidR="00E25190">
        <w:rPr>
          <w:rFonts w:ascii="Times New Roman" w:hAnsi="Times New Roman" w:cs="Times New Roman"/>
        </w:rPr>
        <w:t xml:space="preserve">patients </w:t>
      </w:r>
      <w:r w:rsidR="00CD03B4" w:rsidRPr="00994347">
        <w:rPr>
          <w:rFonts w:ascii="Times New Roman" w:hAnsi="Times New Roman" w:cs="Times New Roman"/>
        </w:rPr>
        <w:t xml:space="preserve">TB Center has to refuse from participation. </w:t>
      </w:r>
      <w:r w:rsidR="000F5346" w:rsidRPr="00994347">
        <w:rPr>
          <w:rFonts w:ascii="Times New Roman" w:hAnsi="Times New Roman" w:cs="Times New Roman"/>
        </w:rPr>
        <w:t xml:space="preserve">Prof. Avaliani focused on development of technologies and services. </w:t>
      </w:r>
      <w:r w:rsidR="003B2FFA" w:rsidRPr="00994347">
        <w:rPr>
          <w:rFonts w:ascii="Times New Roman" w:hAnsi="Times New Roman" w:cs="Times New Roman"/>
        </w:rPr>
        <w:t xml:space="preserve">Speaking </w:t>
      </w:r>
      <w:r w:rsidR="00EC20C0" w:rsidRPr="00994347">
        <w:rPr>
          <w:rFonts w:ascii="Times New Roman" w:hAnsi="Times New Roman" w:cs="Times New Roman"/>
        </w:rPr>
        <w:t>o</w:t>
      </w:r>
      <w:r w:rsidR="00CD03B4" w:rsidRPr="00994347">
        <w:rPr>
          <w:rFonts w:ascii="Times New Roman" w:hAnsi="Times New Roman" w:cs="Times New Roman"/>
        </w:rPr>
        <w:t xml:space="preserve">n reprogramming </w:t>
      </w:r>
      <w:r w:rsidR="006B34A3" w:rsidRPr="00994347">
        <w:rPr>
          <w:rFonts w:ascii="Times New Roman" w:hAnsi="Times New Roman" w:cs="Times New Roman"/>
        </w:rPr>
        <w:t>Mr. Avaliani highlighted the need observed in field of development of network components name</w:t>
      </w:r>
      <w:r w:rsidR="003B2FFA" w:rsidRPr="00994347">
        <w:rPr>
          <w:rFonts w:ascii="Times New Roman" w:hAnsi="Times New Roman" w:cs="Times New Roman"/>
        </w:rPr>
        <w:t xml:space="preserve">ly development of dispensaries </w:t>
      </w:r>
      <w:r w:rsidR="006B34A3" w:rsidRPr="00994347">
        <w:rPr>
          <w:rFonts w:ascii="Times New Roman" w:hAnsi="Times New Roman" w:cs="Times New Roman"/>
        </w:rPr>
        <w:t>and express</w:t>
      </w:r>
      <w:r w:rsidR="003B2FFA" w:rsidRPr="00994347">
        <w:rPr>
          <w:rFonts w:ascii="Times New Roman" w:hAnsi="Times New Roman" w:cs="Times New Roman"/>
        </w:rPr>
        <w:t xml:space="preserve">ed an </w:t>
      </w:r>
      <w:r w:rsidR="006B34A3" w:rsidRPr="00994347">
        <w:rPr>
          <w:rFonts w:ascii="Times New Roman" w:hAnsi="Times New Roman" w:cs="Times New Roman"/>
        </w:rPr>
        <w:t>idea of targeting the savings in this direction for ensuring fi</w:t>
      </w:r>
      <w:r w:rsidR="003B2FFA" w:rsidRPr="00994347">
        <w:rPr>
          <w:rFonts w:ascii="Times New Roman" w:hAnsi="Times New Roman" w:cs="Times New Roman"/>
        </w:rPr>
        <w:t xml:space="preserve">nancial sustainability </w:t>
      </w:r>
      <w:proofErr w:type="gramStart"/>
      <w:r w:rsidR="003B2FFA" w:rsidRPr="00994347">
        <w:rPr>
          <w:rFonts w:ascii="Times New Roman" w:hAnsi="Times New Roman" w:cs="Times New Roman"/>
        </w:rPr>
        <w:t xml:space="preserve">and </w:t>
      </w:r>
      <w:r w:rsidR="006B34A3" w:rsidRPr="00994347">
        <w:rPr>
          <w:rFonts w:ascii="Times New Roman" w:hAnsi="Times New Roman" w:cs="Times New Roman"/>
        </w:rPr>
        <w:t xml:space="preserve"> progress</w:t>
      </w:r>
      <w:proofErr w:type="gramEnd"/>
      <w:r w:rsidR="006B34A3" w:rsidRPr="00994347">
        <w:rPr>
          <w:rFonts w:ascii="Times New Roman" w:hAnsi="Times New Roman" w:cs="Times New Roman"/>
        </w:rPr>
        <w:t xml:space="preserve"> achieved. </w:t>
      </w:r>
      <w:r w:rsidR="00CD03B4" w:rsidRPr="00994347">
        <w:rPr>
          <w:rFonts w:ascii="Times New Roman" w:hAnsi="Times New Roman" w:cs="Times New Roman"/>
        </w:rPr>
        <w:t xml:space="preserve">Prof. Avaliani </w:t>
      </w:r>
      <w:r w:rsidR="003B2FFA" w:rsidRPr="00994347">
        <w:rPr>
          <w:rFonts w:ascii="Times New Roman" w:hAnsi="Times New Roman" w:cs="Times New Roman"/>
        </w:rPr>
        <w:t>stressed</w:t>
      </w:r>
      <w:r w:rsidR="006B34A3" w:rsidRPr="00994347">
        <w:rPr>
          <w:rFonts w:ascii="Times New Roman" w:hAnsi="Times New Roman" w:cs="Times New Roman"/>
        </w:rPr>
        <w:t xml:space="preserve"> the positive outcomes of introducing VOT, highly emphasizing the importance of </w:t>
      </w:r>
      <w:r w:rsidR="00D01B57" w:rsidRPr="00994347">
        <w:rPr>
          <w:rFonts w:ascii="Times New Roman" w:hAnsi="Times New Roman" w:cs="Times New Roman"/>
        </w:rPr>
        <w:t>putting in place innovative technologies. Afterwards, the rapporteur stressed a paramount importan</w:t>
      </w:r>
      <w:r w:rsidR="003B2FFA" w:rsidRPr="00994347">
        <w:rPr>
          <w:rFonts w:ascii="Times New Roman" w:hAnsi="Times New Roman" w:cs="Times New Roman"/>
        </w:rPr>
        <w:t>ce of ECHO project. He noted good functioning</w:t>
      </w:r>
      <w:r w:rsidR="00D01B57" w:rsidRPr="00994347">
        <w:rPr>
          <w:rFonts w:ascii="Times New Roman" w:hAnsi="Times New Roman" w:cs="Times New Roman"/>
        </w:rPr>
        <w:t xml:space="preserve"> of mobile ambulatory though with </w:t>
      </w:r>
      <w:r w:rsidR="00371C34" w:rsidRPr="00994347">
        <w:rPr>
          <w:rFonts w:ascii="Times New Roman" w:hAnsi="Times New Roman" w:cs="Times New Roman"/>
        </w:rPr>
        <w:t>farther</w:t>
      </w:r>
      <w:r w:rsidR="00D01B57" w:rsidRPr="00994347">
        <w:rPr>
          <w:rFonts w:ascii="Times New Roman" w:hAnsi="Times New Roman" w:cs="Times New Roman"/>
        </w:rPr>
        <w:t xml:space="preserve"> expansion of VOT their need can be questioned. </w:t>
      </w:r>
      <w:r w:rsidR="005937BE" w:rsidRPr="00994347">
        <w:rPr>
          <w:rFonts w:ascii="Times New Roman" w:hAnsi="Times New Roman" w:cs="Times New Roman"/>
        </w:rPr>
        <w:t xml:space="preserve">Prof. Avaliani focused on the acuteness of the problem related with expiration of the liabilities of private healthcare providers in the regions in terms of provision of TB services. </w:t>
      </w:r>
      <w:r w:rsidR="006D59E1" w:rsidRPr="00994347">
        <w:rPr>
          <w:rFonts w:ascii="Times New Roman" w:hAnsi="Times New Roman" w:cs="Times New Roman"/>
        </w:rPr>
        <w:t>He asked for further work in this d</w:t>
      </w:r>
      <w:r w:rsidR="003B2FFA" w:rsidRPr="00994347">
        <w:rPr>
          <w:rFonts w:ascii="Times New Roman" w:hAnsi="Times New Roman" w:cs="Times New Roman"/>
        </w:rPr>
        <w:t xml:space="preserve">irection for solving this issue. </w:t>
      </w:r>
      <w:r w:rsidR="005937BE" w:rsidRPr="00994347">
        <w:rPr>
          <w:rFonts w:ascii="Times New Roman" w:hAnsi="Times New Roman" w:cs="Times New Roman"/>
        </w:rPr>
        <w:t xml:space="preserve">It can be the social packages of </w:t>
      </w:r>
      <w:r w:rsidR="006D59E1" w:rsidRPr="00994347">
        <w:rPr>
          <w:rFonts w:ascii="Times New Roman" w:hAnsi="Times New Roman" w:cs="Times New Roman"/>
        </w:rPr>
        <w:t xml:space="preserve">liabilities or other mechanism. </w:t>
      </w:r>
      <w:r w:rsidR="005937BE" w:rsidRPr="00994347">
        <w:rPr>
          <w:rFonts w:ascii="Times New Roman" w:hAnsi="Times New Roman" w:cs="Times New Roman"/>
        </w:rPr>
        <w:t xml:space="preserve"> </w:t>
      </w:r>
      <w:r w:rsidR="006D59E1" w:rsidRPr="00994347">
        <w:rPr>
          <w:rFonts w:ascii="Times New Roman" w:hAnsi="Times New Roman" w:cs="Times New Roman"/>
        </w:rPr>
        <w:t xml:space="preserve">The frequent use of unreliable test systems emerged as </w:t>
      </w:r>
      <w:r w:rsidR="006D59E1" w:rsidRPr="00994347">
        <w:rPr>
          <w:rFonts w:ascii="Times New Roman" w:hAnsi="Times New Roman" w:cs="Times New Roman"/>
        </w:rPr>
        <w:lastRenderedPageBreak/>
        <w:t xml:space="preserve">a problem. This issue was widely discussed at the meeting with TB coordinators. Introduction the proper regulations envisaging prohibition of such tests should be considered. He focused on the recent case of kindergarten and stated that the negotiations with kindergarten agencies are ongoing regarding TB screening for the staff. </w:t>
      </w:r>
      <w:r w:rsidR="006F2997">
        <w:rPr>
          <w:rFonts w:ascii="Times New Roman" w:hAnsi="Times New Roman" w:cs="Times New Roman"/>
        </w:rPr>
        <w:t>Mr.</w:t>
      </w:r>
      <w:r w:rsidR="006D59E1" w:rsidRPr="00994347">
        <w:rPr>
          <w:rFonts w:ascii="Times New Roman" w:hAnsi="Times New Roman" w:cs="Times New Roman"/>
        </w:rPr>
        <w:t xml:space="preserve"> Avaliani addressed Mr. David </w:t>
      </w:r>
      <w:proofErr w:type="spellStart"/>
      <w:r w:rsidR="006D59E1" w:rsidRPr="00994347">
        <w:rPr>
          <w:rFonts w:ascii="Times New Roman" w:hAnsi="Times New Roman" w:cs="Times New Roman"/>
        </w:rPr>
        <w:t>Sergeenko</w:t>
      </w:r>
      <w:proofErr w:type="spellEnd"/>
      <w:r w:rsidR="006D59E1" w:rsidRPr="00994347">
        <w:rPr>
          <w:rFonts w:ascii="Times New Roman" w:hAnsi="Times New Roman" w:cs="Times New Roman"/>
        </w:rPr>
        <w:t xml:space="preserve"> and Mr. Amiran Gamkrelidze with the request to pat</w:t>
      </w:r>
      <w:r w:rsidR="003B2FFA" w:rsidRPr="00994347">
        <w:rPr>
          <w:rFonts w:ascii="Times New Roman" w:hAnsi="Times New Roman" w:cs="Times New Roman"/>
        </w:rPr>
        <w:t xml:space="preserve">ronage </w:t>
      </w:r>
      <w:r w:rsidR="006D59E1" w:rsidRPr="00994347">
        <w:rPr>
          <w:rFonts w:ascii="Times New Roman" w:hAnsi="Times New Roman" w:cs="Times New Roman"/>
        </w:rPr>
        <w:t xml:space="preserve">the upcoming </w:t>
      </w:r>
      <w:r w:rsidR="002B7A6A" w:rsidRPr="00994347">
        <w:rPr>
          <w:rFonts w:ascii="Times New Roman" w:hAnsi="Times New Roman" w:cs="Times New Roman"/>
        </w:rPr>
        <w:t xml:space="preserve">International regional TB conference scheduled for September 24-25. A lot of international partners have already expressed their willingness to participate. Public Health School of Emory University has already expressed their readiness to be </w:t>
      </w:r>
      <w:r w:rsidR="003B2FFA" w:rsidRPr="00994347">
        <w:rPr>
          <w:rFonts w:ascii="Times New Roman" w:hAnsi="Times New Roman" w:cs="Times New Roman"/>
        </w:rPr>
        <w:t>actively</w:t>
      </w:r>
      <w:r w:rsidR="002B7A6A" w:rsidRPr="00994347">
        <w:rPr>
          <w:rFonts w:ascii="Times New Roman" w:hAnsi="Times New Roman" w:cs="Times New Roman"/>
        </w:rPr>
        <w:t xml:space="preserve"> involved and present their projects. </w:t>
      </w:r>
      <w:r w:rsidR="006D59E1" w:rsidRPr="00994347">
        <w:rPr>
          <w:rFonts w:ascii="Times New Roman" w:hAnsi="Times New Roman" w:cs="Times New Roman"/>
        </w:rPr>
        <w:t xml:space="preserve"> </w:t>
      </w:r>
    </w:p>
    <w:p w:rsidR="00F44D54" w:rsidRPr="00994347" w:rsidRDefault="00F44D5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00485253" w:rsidRPr="00994347">
        <w:rPr>
          <w:rFonts w:ascii="Times New Roman" w:hAnsi="Times New Roman" w:cs="Times New Roman"/>
        </w:rPr>
        <w:t>–</w:t>
      </w:r>
      <w:r w:rsidRPr="00994347">
        <w:rPr>
          <w:rFonts w:ascii="Times New Roman" w:hAnsi="Times New Roman" w:cs="Times New Roman"/>
        </w:rPr>
        <w:t xml:space="preserve"> </w:t>
      </w:r>
      <w:r w:rsidR="00485253" w:rsidRPr="00994347">
        <w:rPr>
          <w:rFonts w:ascii="Times New Roman" w:hAnsi="Times New Roman" w:cs="Times New Roman"/>
        </w:rPr>
        <w:t xml:space="preserve">highly emphasized successful cooperation of TB Center with international partners and wished them further success. The Chairperson referred to the issue of infrastructural problems in the regions raised by </w:t>
      </w:r>
      <w:proofErr w:type="spellStart"/>
      <w:r w:rsidR="00485253" w:rsidRPr="00994347">
        <w:rPr>
          <w:rFonts w:ascii="Times New Roman" w:hAnsi="Times New Roman" w:cs="Times New Roman"/>
        </w:rPr>
        <w:t>Mr</w:t>
      </w:r>
      <w:proofErr w:type="spellEnd"/>
      <w:r w:rsidR="00485253" w:rsidRPr="00994347">
        <w:rPr>
          <w:rFonts w:ascii="Times New Roman" w:hAnsi="Times New Roman" w:cs="Times New Roman"/>
        </w:rPr>
        <w:t xml:space="preserve"> Av</w:t>
      </w:r>
      <w:r w:rsidR="00D81A2D" w:rsidRPr="00994347">
        <w:rPr>
          <w:rFonts w:ascii="Times New Roman" w:hAnsi="Times New Roman" w:cs="Times New Roman"/>
        </w:rPr>
        <w:t xml:space="preserve">aliani, stated that he will be personally </w:t>
      </w:r>
      <w:r w:rsidR="003B2FFA" w:rsidRPr="00994347">
        <w:rPr>
          <w:rFonts w:ascii="Times New Roman" w:hAnsi="Times New Roman" w:cs="Times New Roman"/>
        </w:rPr>
        <w:t>involved and</w:t>
      </w:r>
      <w:r w:rsidR="00D81A2D" w:rsidRPr="00994347">
        <w:rPr>
          <w:rFonts w:ascii="Times New Roman" w:hAnsi="Times New Roman" w:cs="Times New Roman"/>
        </w:rPr>
        <w:t xml:space="preserve"> </w:t>
      </w:r>
      <w:r w:rsidR="00485253" w:rsidRPr="00994347">
        <w:rPr>
          <w:rFonts w:ascii="Times New Roman" w:hAnsi="Times New Roman" w:cs="Times New Roman"/>
        </w:rPr>
        <w:t xml:space="preserve">asked to </w:t>
      </w:r>
      <w:r w:rsidR="00D81A2D" w:rsidRPr="00994347">
        <w:rPr>
          <w:rFonts w:ascii="Times New Roman" w:hAnsi="Times New Roman" w:cs="Times New Roman"/>
        </w:rPr>
        <w:t>present</w:t>
      </w:r>
      <w:r w:rsidR="00485253" w:rsidRPr="00994347">
        <w:rPr>
          <w:rFonts w:ascii="Times New Roman" w:hAnsi="Times New Roman" w:cs="Times New Roman"/>
        </w:rPr>
        <w:t xml:space="preserve"> the detailed register for examining the issue.</w:t>
      </w:r>
    </w:p>
    <w:p w:rsidR="00485253" w:rsidRPr="00994347" w:rsidRDefault="00485253" w:rsidP="00042908">
      <w:pPr>
        <w:jc w:val="both"/>
        <w:rPr>
          <w:rFonts w:ascii="Times New Roman" w:hAnsi="Times New Roman" w:cs="Times New Roman"/>
        </w:rPr>
      </w:pPr>
      <w:r w:rsidRPr="00994347">
        <w:rPr>
          <w:rFonts w:ascii="Times New Roman" w:hAnsi="Times New Roman" w:cs="Times New Roman"/>
          <w:b/>
        </w:rPr>
        <w:t xml:space="preserve">Zaza Avaliani </w:t>
      </w:r>
      <w:r w:rsidRPr="00994347">
        <w:rPr>
          <w:rFonts w:ascii="Times New Roman" w:hAnsi="Times New Roman" w:cs="Times New Roman"/>
        </w:rPr>
        <w:t xml:space="preserve">– thanked </w:t>
      </w:r>
      <w:proofErr w:type="spellStart"/>
      <w:r w:rsidRPr="00994347">
        <w:rPr>
          <w:rFonts w:ascii="Times New Roman" w:hAnsi="Times New Roman" w:cs="Times New Roman"/>
        </w:rPr>
        <w:t>Mr</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Sergeenko</w:t>
      </w:r>
      <w:proofErr w:type="spellEnd"/>
      <w:r w:rsidRPr="00994347">
        <w:rPr>
          <w:rFonts w:ascii="Times New Roman" w:hAnsi="Times New Roman" w:cs="Times New Roman"/>
        </w:rPr>
        <w:t xml:space="preserve"> and stated that the work is on-going in close collaboration with NCDC</w:t>
      </w:r>
      <w:r w:rsidR="00D81A2D" w:rsidRPr="00994347">
        <w:rPr>
          <w:rFonts w:ascii="Times New Roman" w:hAnsi="Times New Roman" w:cs="Times New Roman"/>
        </w:rPr>
        <w:t xml:space="preserve"> and the information will be presented</w:t>
      </w:r>
      <w:r w:rsidRPr="00994347">
        <w:rPr>
          <w:rFonts w:ascii="Times New Roman" w:hAnsi="Times New Roman" w:cs="Times New Roman"/>
        </w:rPr>
        <w:t xml:space="preserve">. Afterwards he stated that from 2017 the regulation on in-voluntary isolation came into force and noted that the issue of the </w:t>
      </w:r>
      <w:r w:rsidR="00FA11D3" w:rsidRPr="00994347">
        <w:rPr>
          <w:rFonts w:ascii="Times New Roman" w:hAnsi="Times New Roman" w:cs="Times New Roman"/>
        </w:rPr>
        <w:t xml:space="preserve">infrastructure </w:t>
      </w:r>
      <w:r w:rsidRPr="00994347">
        <w:rPr>
          <w:rFonts w:ascii="Times New Roman" w:hAnsi="Times New Roman" w:cs="Times New Roman"/>
        </w:rPr>
        <w:t>for execution of the regulation needs to be so</w:t>
      </w:r>
      <w:r w:rsidR="00D81A2D" w:rsidRPr="00994347">
        <w:rPr>
          <w:rFonts w:ascii="Times New Roman" w:hAnsi="Times New Roman" w:cs="Times New Roman"/>
        </w:rPr>
        <w:t>l</w:t>
      </w:r>
      <w:r w:rsidRPr="00994347">
        <w:rPr>
          <w:rFonts w:ascii="Times New Roman" w:hAnsi="Times New Roman" w:cs="Times New Roman"/>
        </w:rPr>
        <w:t>ved.</w:t>
      </w:r>
    </w:p>
    <w:p w:rsidR="00485253" w:rsidRPr="00994347" w:rsidRDefault="00485253"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stated that this issue will be further considered.</w:t>
      </w:r>
    </w:p>
    <w:p w:rsidR="00E86F7C" w:rsidRPr="00994347" w:rsidRDefault="00E86F7C" w:rsidP="00042908">
      <w:pPr>
        <w:jc w:val="both"/>
        <w:rPr>
          <w:rFonts w:ascii="Times New Roman" w:hAnsi="Times New Roman" w:cs="Times New Roman"/>
        </w:rPr>
      </w:pPr>
      <w:r w:rsidRPr="00994347">
        <w:rPr>
          <w:rFonts w:ascii="Times New Roman" w:hAnsi="Times New Roman" w:cs="Times New Roman"/>
          <w:b/>
        </w:rPr>
        <w:t>Amiran Gamkrelidze</w:t>
      </w:r>
      <w:r w:rsidRPr="00994347">
        <w:rPr>
          <w:rFonts w:ascii="Times New Roman" w:hAnsi="Times New Roman" w:cs="Times New Roman"/>
        </w:rPr>
        <w:t xml:space="preserve"> </w:t>
      </w:r>
      <w:r w:rsidR="00D81A2D" w:rsidRPr="00994347">
        <w:rPr>
          <w:rFonts w:ascii="Times New Roman" w:hAnsi="Times New Roman" w:cs="Times New Roman"/>
        </w:rPr>
        <w:t>–</w:t>
      </w:r>
      <w:r w:rsidRPr="00994347">
        <w:rPr>
          <w:rFonts w:ascii="Times New Roman" w:hAnsi="Times New Roman" w:cs="Times New Roman"/>
        </w:rPr>
        <w:t xml:space="preserve"> </w:t>
      </w:r>
      <w:r w:rsidR="00D81A2D" w:rsidRPr="00994347">
        <w:rPr>
          <w:rFonts w:ascii="Times New Roman" w:hAnsi="Times New Roman" w:cs="Times New Roman"/>
        </w:rPr>
        <w:t>stated that upcoming UN summit will be focused on TB issued and the country should present comprehensive information on the progress made in the country.</w:t>
      </w:r>
    </w:p>
    <w:p w:rsidR="00D81A2D" w:rsidRPr="00994347" w:rsidRDefault="00D81A2D" w:rsidP="00042908">
      <w:pPr>
        <w:jc w:val="both"/>
        <w:rPr>
          <w:rFonts w:ascii="Times New Roman" w:hAnsi="Times New Roman" w:cs="Times New Roman"/>
        </w:rPr>
      </w:pPr>
      <w:r w:rsidRPr="00994347">
        <w:rPr>
          <w:rFonts w:ascii="Times New Roman" w:hAnsi="Times New Roman" w:cs="Times New Roman"/>
          <w:b/>
        </w:rPr>
        <w:t>Zaza Avaliani</w:t>
      </w:r>
      <w:r w:rsidRPr="00994347">
        <w:rPr>
          <w:rFonts w:ascii="Times New Roman" w:hAnsi="Times New Roman" w:cs="Times New Roman"/>
        </w:rPr>
        <w:t xml:space="preserve"> – added that comprehensive material on our best practices is anticipated. </w:t>
      </w:r>
    </w:p>
    <w:p w:rsidR="00D81A2D" w:rsidRPr="00994347" w:rsidRDefault="00D81A2D" w:rsidP="00042908">
      <w:pPr>
        <w:jc w:val="both"/>
        <w:rPr>
          <w:rFonts w:ascii="Times New Roman" w:hAnsi="Times New Roman" w:cs="Times New Roman"/>
        </w:rPr>
      </w:pPr>
      <w:r w:rsidRPr="00994347">
        <w:rPr>
          <w:rFonts w:ascii="Times New Roman" w:hAnsi="Times New Roman" w:cs="Times New Roman"/>
          <w:b/>
        </w:rPr>
        <w:t>Irma Khonelidze</w:t>
      </w:r>
      <w:r w:rsidRPr="00994347">
        <w:rPr>
          <w:rFonts w:ascii="Times New Roman" w:hAnsi="Times New Roman" w:cs="Times New Roman"/>
        </w:rPr>
        <w:t xml:space="preserve"> </w:t>
      </w:r>
      <w:r w:rsidR="00037AFC" w:rsidRPr="00994347">
        <w:rPr>
          <w:rFonts w:ascii="Times New Roman" w:hAnsi="Times New Roman" w:cs="Times New Roman"/>
        </w:rPr>
        <w:t>– focused on zero TB initiatives in A</w:t>
      </w:r>
      <w:r w:rsidR="003B2FFA" w:rsidRPr="00994347">
        <w:rPr>
          <w:rFonts w:ascii="Times New Roman" w:hAnsi="Times New Roman" w:cs="Times New Roman"/>
        </w:rPr>
        <w:t>d</w:t>
      </w:r>
      <w:r w:rsidR="00037AFC" w:rsidRPr="00994347">
        <w:rPr>
          <w:rFonts w:ascii="Times New Roman" w:hAnsi="Times New Roman" w:cs="Times New Roman"/>
        </w:rPr>
        <w:t>jara region and collaboration with the Ministry of Health of A</w:t>
      </w:r>
      <w:r w:rsidR="003B2FFA" w:rsidRPr="00994347">
        <w:rPr>
          <w:rFonts w:ascii="Times New Roman" w:hAnsi="Times New Roman" w:cs="Times New Roman"/>
        </w:rPr>
        <w:t>d</w:t>
      </w:r>
      <w:r w:rsidR="00037AFC" w:rsidRPr="00994347">
        <w:rPr>
          <w:rFonts w:ascii="Times New Roman" w:hAnsi="Times New Roman" w:cs="Times New Roman"/>
        </w:rPr>
        <w:t>jara. The certain funds were allotted for financing these initiatives. The negotiations on adding HIV response initiatives are on-going.</w:t>
      </w:r>
    </w:p>
    <w:p w:rsidR="00037AFC" w:rsidRPr="00994347" w:rsidRDefault="001667CE" w:rsidP="00042908">
      <w:pPr>
        <w:jc w:val="both"/>
        <w:rPr>
          <w:rFonts w:ascii="Times New Roman" w:eastAsia="Calibri" w:hAnsi="Times New Roman" w:cs="Times New Roman"/>
        </w:rPr>
      </w:pPr>
      <w:r w:rsidRPr="00994347">
        <w:rPr>
          <w:rFonts w:ascii="Times New Roman" w:hAnsi="Times New Roman" w:cs="Times New Roman"/>
          <w:b/>
        </w:rPr>
        <w:t>Amiran Gamkrelidze</w:t>
      </w:r>
      <w:r w:rsidRPr="00994347">
        <w:rPr>
          <w:rFonts w:ascii="Times New Roman" w:hAnsi="Times New Roman" w:cs="Times New Roman"/>
        </w:rPr>
        <w:t xml:space="preserve"> – referred to the pilot program in </w:t>
      </w:r>
      <w:proofErr w:type="spellStart"/>
      <w:r w:rsidRPr="00994347">
        <w:rPr>
          <w:rFonts w:ascii="Times New Roman" w:hAnsi="Times New Roman" w:cs="Times New Roman"/>
        </w:rPr>
        <w:t>Samegrelo-Zemo</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Svaneti</w:t>
      </w:r>
      <w:proofErr w:type="spellEnd"/>
      <w:r w:rsidRPr="00994347">
        <w:rPr>
          <w:rFonts w:ascii="Times New Roman" w:hAnsi="Times New Roman" w:cs="Times New Roman"/>
        </w:rPr>
        <w:t xml:space="preserve"> region. Prof. Gamkrelidze referred to cooperation with Adjara local authorities in terms of Zero TB initiative activities. The communication regarding allocation of some resources for HIV initiatives is on-going. </w:t>
      </w:r>
      <w:r w:rsidR="00951579" w:rsidRPr="00994347">
        <w:rPr>
          <w:rFonts w:ascii="Times New Roman" w:hAnsi="Times New Roman" w:cs="Times New Roman"/>
        </w:rPr>
        <w:t xml:space="preserve">There is a plan to conduct activities of </w:t>
      </w:r>
      <w:r w:rsidR="00951579" w:rsidRPr="00994347">
        <w:rPr>
          <w:rFonts w:ascii="Times New Roman" w:eastAsia="Calibri" w:hAnsi="Times New Roman" w:cs="Times New Roman"/>
        </w:rPr>
        <w:t>World TB Day in Batumi.</w:t>
      </w:r>
    </w:p>
    <w:p w:rsidR="00951579" w:rsidRPr="00994347" w:rsidRDefault="00951579" w:rsidP="00042908">
      <w:pPr>
        <w:jc w:val="both"/>
        <w:rPr>
          <w:rFonts w:ascii="Times New Roman" w:eastAsia="Calibri" w:hAnsi="Times New Roman" w:cs="Times New Roman"/>
        </w:rPr>
      </w:pPr>
      <w:r w:rsidRPr="00994347">
        <w:rPr>
          <w:rFonts w:ascii="Times New Roman" w:eastAsia="Calibri" w:hAnsi="Times New Roman" w:cs="Times New Roman"/>
          <w:b/>
        </w:rPr>
        <w:t>Irma Khonelidze</w:t>
      </w:r>
      <w:r w:rsidRPr="00994347">
        <w:rPr>
          <w:rFonts w:ascii="Times New Roman" w:eastAsia="Calibri" w:hAnsi="Times New Roman" w:cs="Times New Roman"/>
        </w:rPr>
        <w:t xml:space="preserve"> – referred to the reprograming issue and introduced </w:t>
      </w:r>
      <w:r w:rsidR="008903EA" w:rsidRPr="00994347">
        <w:rPr>
          <w:rFonts w:ascii="Times New Roman" w:eastAsia="Calibri" w:hAnsi="Times New Roman" w:cs="Times New Roman"/>
        </w:rPr>
        <w:t xml:space="preserve">an additional component for discussion, namely related to </w:t>
      </w:r>
      <w:r w:rsidRPr="00994347">
        <w:rPr>
          <w:rFonts w:ascii="Times New Roman" w:eastAsia="Calibri" w:hAnsi="Times New Roman" w:cs="Times New Roman"/>
        </w:rPr>
        <w:t xml:space="preserve"> quality</w:t>
      </w:r>
      <w:r w:rsidR="008903EA" w:rsidRPr="00994347">
        <w:rPr>
          <w:rFonts w:ascii="Times New Roman" w:eastAsia="Calibri" w:hAnsi="Times New Roman" w:cs="Times New Roman"/>
        </w:rPr>
        <w:t xml:space="preserve"> improvement </w:t>
      </w:r>
      <w:r w:rsidRPr="00994347">
        <w:rPr>
          <w:rFonts w:ascii="Times New Roman" w:eastAsia="Calibri" w:hAnsi="Times New Roman" w:cs="Times New Roman"/>
        </w:rPr>
        <w:t>of public health laboratories and announced that preliminary consultations with the Globa</w:t>
      </w:r>
      <w:r w:rsidR="003B2FFA" w:rsidRPr="00994347">
        <w:rPr>
          <w:rFonts w:ascii="Times New Roman" w:eastAsia="Calibri" w:hAnsi="Times New Roman" w:cs="Times New Roman"/>
        </w:rPr>
        <w:t>l</w:t>
      </w:r>
      <w:r w:rsidRPr="00994347">
        <w:rPr>
          <w:rFonts w:ascii="Times New Roman" w:eastAsia="Calibri" w:hAnsi="Times New Roman" w:cs="Times New Roman"/>
        </w:rPr>
        <w:t xml:space="preserve"> fund has been conducted.</w:t>
      </w:r>
    </w:p>
    <w:p w:rsidR="00AE5482" w:rsidRPr="00994347" w:rsidRDefault="00AE5482" w:rsidP="00AE5482">
      <w:pPr>
        <w:jc w:val="both"/>
        <w:rPr>
          <w:rFonts w:ascii="Times New Roman" w:eastAsia="Calibri" w:hAnsi="Times New Roman" w:cs="Times New Roman"/>
          <w:b/>
          <w:i/>
        </w:rPr>
      </w:pPr>
      <w:r w:rsidRPr="00994347">
        <w:rPr>
          <w:rFonts w:ascii="Times New Roman" w:hAnsi="Times New Roman" w:cs="Times New Roman"/>
          <w:b/>
          <w:i/>
          <w:color w:val="000000" w:themeColor="text1"/>
        </w:rPr>
        <w:t xml:space="preserve">The CCM generally agreed with the main components of the reprogramming proposals presented at the meeting. The </w:t>
      </w:r>
      <w:r w:rsidR="00915C63" w:rsidRPr="00994347">
        <w:rPr>
          <w:rFonts w:ascii="Times New Roman" w:hAnsi="Times New Roman" w:cs="Times New Roman"/>
          <w:b/>
          <w:i/>
          <w:color w:val="000000" w:themeColor="text1"/>
        </w:rPr>
        <w:t>reprogramming</w:t>
      </w:r>
      <w:r w:rsidRPr="00994347">
        <w:rPr>
          <w:rFonts w:ascii="Times New Roman" w:hAnsi="Times New Roman" w:cs="Times New Roman"/>
          <w:b/>
          <w:i/>
          <w:color w:val="000000" w:themeColor="text1"/>
        </w:rPr>
        <w:t xml:space="preserve"> proposal on introduction of OST mobile ambulatories to be assessed by the relevant governmental institutions.</w:t>
      </w:r>
    </w:p>
    <w:p w:rsidR="00951579" w:rsidRPr="00994347" w:rsidRDefault="00951579" w:rsidP="00042908">
      <w:pPr>
        <w:jc w:val="both"/>
        <w:rPr>
          <w:rFonts w:ascii="Times New Roman" w:eastAsia="Calibri" w:hAnsi="Times New Roman" w:cs="Times New Roman"/>
        </w:rPr>
      </w:pPr>
      <w:r w:rsidRPr="00994347">
        <w:rPr>
          <w:rFonts w:ascii="Times New Roman" w:eastAsia="Calibri" w:hAnsi="Times New Roman" w:cs="Times New Roman"/>
        </w:rPr>
        <w:t xml:space="preserve"> </w:t>
      </w:r>
      <w:r w:rsidRPr="00994347">
        <w:rPr>
          <w:rFonts w:ascii="Times New Roman" w:eastAsia="Calibri" w:hAnsi="Times New Roman" w:cs="Times New Roman"/>
          <w:b/>
        </w:rPr>
        <w:t>Tamar Gabunia</w:t>
      </w:r>
      <w:r w:rsidRPr="00994347">
        <w:rPr>
          <w:rFonts w:ascii="Times New Roman" w:eastAsia="Calibri" w:hAnsi="Times New Roman" w:cs="Times New Roman"/>
        </w:rPr>
        <w:t xml:space="preserve"> – thanked everyone and gave the floor to Ms. </w:t>
      </w: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rPr>
        <w:t>.</w:t>
      </w:r>
    </w:p>
    <w:p w:rsidR="00D62841" w:rsidRPr="00994347" w:rsidRDefault="00951579" w:rsidP="00042908">
      <w:pPr>
        <w:spacing w:after="160" w:line="259" w:lineRule="auto"/>
        <w:contextualSpacing/>
        <w:jc w:val="both"/>
        <w:rPr>
          <w:rFonts w:ascii="Times New Roman" w:eastAsia="Calibri" w:hAnsi="Times New Roman" w:cs="Times New Roman"/>
        </w:rPr>
      </w:pP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b/>
        </w:rPr>
        <w:t xml:space="preserve"> – </w:t>
      </w:r>
      <w:r w:rsidRPr="00994347">
        <w:rPr>
          <w:rFonts w:ascii="Times New Roman" w:eastAsia="Calibri" w:hAnsi="Times New Roman" w:cs="Times New Roman"/>
        </w:rPr>
        <w:t xml:space="preserve">presented to the audience the main activities undertaken by the OC in current quarter. She stated that </w:t>
      </w:r>
      <w:r w:rsidR="00D62841" w:rsidRPr="00994347">
        <w:rPr>
          <w:rFonts w:ascii="Times New Roman" w:eastAsia="Calibri" w:hAnsi="Times New Roman" w:cs="Times New Roman"/>
        </w:rPr>
        <w:t xml:space="preserve">mainly there is no issue with regard to achievement of programmatic indicators. </w:t>
      </w:r>
      <w:r w:rsidR="002F3D8A" w:rsidRPr="00994347">
        <w:rPr>
          <w:rFonts w:ascii="Times New Roman" w:eastAsia="Calibri" w:hAnsi="Times New Roman" w:cs="Times New Roman"/>
        </w:rPr>
        <w:t>She</w:t>
      </w:r>
      <w:r w:rsidR="00D62841" w:rsidRPr="00994347">
        <w:rPr>
          <w:rFonts w:ascii="Times New Roman" w:eastAsia="Calibri" w:hAnsi="Times New Roman" w:cs="Times New Roman"/>
        </w:rPr>
        <w:t xml:space="preserve"> noted that relatively low number of cases with resistant TB that began second-line treatment revealed in the 3</w:t>
      </w:r>
      <w:r w:rsidR="00D62841" w:rsidRPr="00994347">
        <w:rPr>
          <w:rFonts w:ascii="Times New Roman" w:eastAsia="Calibri" w:hAnsi="Times New Roman" w:cs="Times New Roman"/>
          <w:vertAlign w:val="superscript"/>
        </w:rPr>
        <w:t>rd</w:t>
      </w:r>
      <w:r w:rsidR="00D62841" w:rsidRPr="00994347">
        <w:rPr>
          <w:rFonts w:ascii="Times New Roman" w:eastAsia="Calibri" w:hAnsi="Times New Roman" w:cs="Times New Roman"/>
        </w:rPr>
        <w:t xml:space="preserve"> quarter of 2017 requires some interventions.  Ms. </w:t>
      </w:r>
      <w:proofErr w:type="spellStart"/>
      <w:r w:rsidR="00D62841" w:rsidRPr="00994347">
        <w:rPr>
          <w:rFonts w:ascii="Times New Roman" w:eastAsia="Calibri" w:hAnsi="Times New Roman" w:cs="Times New Roman"/>
        </w:rPr>
        <w:t>Borstvadze</w:t>
      </w:r>
      <w:proofErr w:type="spellEnd"/>
      <w:r w:rsidR="00D62841" w:rsidRPr="00994347">
        <w:rPr>
          <w:rFonts w:ascii="Times New Roman" w:eastAsia="Calibri" w:hAnsi="Times New Roman" w:cs="Times New Roman"/>
        </w:rPr>
        <w:t xml:space="preserve"> referred back to the initiative presented by Ms. Todadze regarding introduction of the mobile ambulatories and highly welcomed this initiative. Afterwards, the Chair of OC presented to the audience outcomes of the field visit to Batumi conducted on January 25-26, 2018. While speaking on the visit to Batumi Center for Mental Health and Prevention of Addiction she communicated to the audience the concern of the staff that the devise for </w:t>
      </w:r>
      <w:r w:rsidR="00D62841" w:rsidRPr="00994347">
        <w:rPr>
          <w:rFonts w:ascii="Times New Roman" w:eastAsia="Calibri" w:hAnsi="Times New Roman" w:cs="Times New Roman"/>
        </w:rPr>
        <w:lastRenderedPageBreak/>
        <w:t>optimization of issue of methadone procured within the Global Fund program is currently out of order. Thus the process has been significantly prolonged.</w:t>
      </w:r>
    </w:p>
    <w:p w:rsidR="00951579" w:rsidRPr="00994347" w:rsidRDefault="00D62841" w:rsidP="00042908">
      <w:pPr>
        <w:jc w:val="both"/>
        <w:rPr>
          <w:rFonts w:ascii="Times New Roman" w:eastAsia="Calibri" w:hAnsi="Times New Roman" w:cs="Times New Roman"/>
        </w:rPr>
      </w:pPr>
      <w:r w:rsidRPr="00994347">
        <w:rPr>
          <w:rFonts w:ascii="Times New Roman" w:eastAsia="Calibri" w:hAnsi="Times New Roman" w:cs="Times New Roman"/>
          <w:b/>
        </w:rPr>
        <w:t>Khatuna Todadze</w:t>
      </w:r>
      <w:r w:rsidRPr="00994347">
        <w:rPr>
          <w:rFonts w:ascii="Times New Roman" w:eastAsia="Calibri" w:hAnsi="Times New Roman" w:cs="Times New Roman"/>
        </w:rPr>
        <w:t xml:space="preserve"> – responded that significant</w:t>
      </w:r>
      <w:r w:rsidR="002F3D8A" w:rsidRPr="00994347">
        <w:rPr>
          <w:rFonts w:ascii="Times New Roman" w:eastAsia="Calibri" w:hAnsi="Times New Roman" w:cs="Times New Roman"/>
        </w:rPr>
        <w:t>ly</w:t>
      </w:r>
      <w:r w:rsidRPr="00994347">
        <w:rPr>
          <w:rFonts w:ascii="Times New Roman" w:eastAsia="Calibri" w:hAnsi="Times New Roman" w:cs="Times New Roman"/>
        </w:rPr>
        <w:t xml:space="preserve"> increased number of the beneficiaries accordingly increased the costs of the program. Thus the procurement of a new device at this stage does not look feasible.</w:t>
      </w:r>
    </w:p>
    <w:p w:rsidR="005F13B1" w:rsidRPr="00994347" w:rsidRDefault="005F13B1" w:rsidP="00042908">
      <w:pPr>
        <w:spacing w:after="0" w:line="259" w:lineRule="auto"/>
        <w:jc w:val="both"/>
        <w:rPr>
          <w:rFonts w:ascii="Times New Roman" w:eastAsia="Calibri" w:hAnsi="Times New Roman" w:cs="Times New Roman"/>
          <w:b/>
        </w:rPr>
      </w:pP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rPr>
        <w:t xml:space="preserve"> – stressed that currently only one woman is enrolled in methadone substitution program and expressed an opinion on introduction of women-oriented services. </w:t>
      </w:r>
      <w:r w:rsidR="002035F1" w:rsidRPr="00994347">
        <w:rPr>
          <w:rFonts w:ascii="Times New Roman" w:eastAsia="Calibri" w:hAnsi="Times New Roman" w:cs="Times New Roman"/>
        </w:rPr>
        <w:t xml:space="preserve"> While speaking on the visit to </w:t>
      </w:r>
      <w:proofErr w:type="spellStart"/>
      <w:r w:rsidR="002035F1" w:rsidRPr="00994347">
        <w:rPr>
          <w:rFonts w:ascii="Times New Roman" w:eastAsia="Calibri" w:hAnsi="Times New Roman" w:cs="Times New Roman"/>
        </w:rPr>
        <w:t>GHRN</w:t>
      </w:r>
      <w:proofErr w:type="spellEnd"/>
      <w:r w:rsidR="002035F1" w:rsidRPr="00994347">
        <w:rPr>
          <w:rFonts w:ascii="Times New Roman" w:eastAsia="Calibri" w:hAnsi="Times New Roman" w:cs="Times New Roman"/>
        </w:rPr>
        <w:t xml:space="preserve"> service center </w:t>
      </w:r>
      <w:proofErr w:type="spellStart"/>
      <w:r w:rsidR="002035F1" w:rsidRPr="00994347">
        <w:rPr>
          <w:rFonts w:ascii="Times New Roman" w:eastAsia="Calibri" w:hAnsi="Times New Roman" w:cs="Times New Roman"/>
        </w:rPr>
        <w:t>Imedi</w:t>
      </w:r>
      <w:proofErr w:type="spellEnd"/>
      <w:r w:rsidR="002035F1" w:rsidRPr="00994347">
        <w:rPr>
          <w:rFonts w:ascii="Times New Roman" w:eastAsia="Calibri" w:hAnsi="Times New Roman" w:cs="Times New Roman"/>
        </w:rPr>
        <w:t xml:space="preserve"> Ms. </w:t>
      </w:r>
      <w:proofErr w:type="spellStart"/>
      <w:r w:rsidR="002035F1" w:rsidRPr="00994347">
        <w:rPr>
          <w:rFonts w:ascii="Times New Roman" w:eastAsia="Calibri" w:hAnsi="Times New Roman" w:cs="Times New Roman"/>
        </w:rPr>
        <w:t>Borstvadze</w:t>
      </w:r>
      <w:proofErr w:type="spellEnd"/>
      <w:r w:rsidR="002035F1" w:rsidRPr="00994347">
        <w:rPr>
          <w:rFonts w:ascii="Times New Roman" w:eastAsia="Calibri" w:hAnsi="Times New Roman" w:cs="Times New Roman"/>
        </w:rPr>
        <w:t xml:space="preserve"> noted mobile ambulatory for </w:t>
      </w:r>
      <w:proofErr w:type="spellStart"/>
      <w:r w:rsidR="002035F1" w:rsidRPr="00994347">
        <w:rPr>
          <w:rFonts w:ascii="Times New Roman" w:eastAsia="Calibri" w:hAnsi="Times New Roman" w:cs="Times New Roman"/>
        </w:rPr>
        <w:t>Hep</w:t>
      </w:r>
      <w:proofErr w:type="spellEnd"/>
      <w:r w:rsidR="002035F1" w:rsidRPr="00994347">
        <w:rPr>
          <w:rFonts w:ascii="Times New Roman" w:eastAsia="Calibri" w:hAnsi="Times New Roman" w:cs="Times New Roman"/>
        </w:rPr>
        <w:t xml:space="preserve"> C screening does not have an access to Stop </w:t>
      </w:r>
      <w:proofErr w:type="spellStart"/>
      <w:r w:rsidR="004532F2" w:rsidRPr="00994347">
        <w:rPr>
          <w:rFonts w:ascii="Times New Roman" w:eastAsia="Calibri" w:hAnsi="Times New Roman" w:cs="Times New Roman"/>
        </w:rPr>
        <w:t>Hep</w:t>
      </w:r>
      <w:proofErr w:type="spellEnd"/>
      <w:r w:rsidR="004532F2" w:rsidRPr="00994347">
        <w:rPr>
          <w:rFonts w:ascii="Times New Roman" w:eastAsia="Calibri" w:hAnsi="Times New Roman" w:cs="Times New Roman"/>
        </w:rPr>
        <w:t xml:space="preserve"> C data base. Ms. </w:t>
      </w:r>
      <w:proofErr w:type="spellStart"/>
      <w:r w:rsidR="004532F2" w:rsidRPr="00994347">
        <w:rPr>
          <w:rFonts w:ascii="Times New Roman" w:eastAsia="Calibri" w:hAnsi="Times New Roman" w:cs="Times New Roman"/>
        </w:rPr>
        <w:t>Bortsvadze</w:t>
      </w:r>
      <w:proofErr w:type="spellEnd"/>
      <w:r w:rsidR="004532F2" w:rsidRPr="00994347">
        <w:rPr>
          <w:rFonts w:ascii="Times New Roman" w:eastAsia="Calibri" w:hAnsi="Times New Roman" w:cs="Times New Roman"/>
        </w:rPr>
        <w:t xml:space="preserve"> highly emphasized the initiatives targeting MSM and sex-workers which resulted in increased coverage. During the interview with the beneficiaries the cases of violence against sex-workers were</w:t>
      </w:r>
      <w:r w:rsidR="002F3D8A" w:rsidRPr="00994347">
        <w:rPr>
          <w:rFonts w:ascii="Times New Roman" w:eastAsia="Calibri" w:hAnsi="Times New Roman" w:cs="Times New Roman"/>
        </w:rPr>
        <w:t xml:space="preserve"> mentioned. It was also mentioned that</w:t>
      </w:r>
      <w:r w:rsidR="004532F2" w:rsidRPr="00994347">
        <w:rPr>
          <w:rFonts w:ascii="Times New Roman" w:eastAsia="Calibri" w:hAnsi="Times New Roman" w:cs="Times New Roman"/>
        </w:rPr>
        <w:t xml:space="preserve"> sex-workers refrain to refer to law-enforcement authorities with such cases. </w:t>
      </w:r>
      <w:r w:rsidR="00380B6F" w:rsidRPr="00994347">
        <w:rPr>
          <w:rFonts w:ascii="Times New Roman" w:eastAsia="Calibri" w:hAnsi="Times New Roman" w:cs="Times New Roman"/>
        </w:rPr>
        <w:t xml:space="preserve">Afterwards she focused on the problem connected with take away dosages of ARV sufficient for those </w:t>
      </w:r>
      <w:r w:rsidR="00D90A5C" w:rsidRPr="00994347">
        <w:rPr>
          <w:rFonts w:ascii="Times New Roman" w:eastAsia="Calibri" w:hAnsi="Times New Roman" w:cs="Times New Roman"/>
        </w:rPr>
        <w:t xml:space="preserve">who have to stay in </w:t>
      </w:r>
      <w:r w:rsidR="00380B6F" w:rsidRPr="00994347">
        <w:rPr>
          <w:rFonts w:ascii="Times New Roman" w:eastAsia="Calibri" w:hAnsi="Times New Roman" w:cs="Times New Roman"/>
        </w:rPr>
        <w:t xml:space="preserve">Turkey for several months raised at the meeting with the staff of </w:t>
      </w:r>
      <w:r w:rsidR="00380B6F" w:rsidRPr="00994347">
        <w:rPr>
          <w:rFonts w:ascii="Times New Roman" w:hAnsi="Times New Roman" w:cs="Times New Roman"/>
        </w:rPr>
        <w:t>Infectious Diseases, AIDS and TB Regional Centre</w:t>
      </w:r>
      <w:r w:rsidR="00380B6F" w:rsidRPr="00994347">
        <w:rPr>
          <w:rFonts w:ascii="Times New Roman" w:eastAsia="Calibri" w:hAnsi="Times New Roman" w:cs="Times New Roman"/>
        </w:rPr>
        <w:t xml:space="preserve"> and stated that </w:t>
      </w:r>
      <w:r w:rsidR="00D90A5C" w:rsidRPr="00994347">
        <w:rPr>
          <w:rFonts w:ascii="Times New Roman" w:eastAsia="Calibri" w:hAnsi="Times New Roman" w:cs="Times New Roman"/>
        </w:rPr>
        <w:t xml:space="preserve">it would be desirable to consider introduction of the mechanisms allowing several months take away dosages for such patients. During the meeting with staff of </w:t>
      </w:r>
      <w:r w:rsidR="00D90A5C" w:rsidRPr="00994347">
        <w:rPr>
          <w:rFonts w:ascii="Times New Roman" w:hAnsi="Times New Roman" w:cs="Times New Roman"/>
        </w:rPr>
        <w:t>Infectious Diseases, AIDS and TB Regional Centre it was noted</w:t>
      </w:r>
      <w:r w:rsidR="00D90A5C" w:rsidRPr="00994347">
        <w:rPr>
          <w:rFonts w:ascii="Times New Roman" w:eastAsia="Calibri" w:hAnsi="Times New Roman" w:cs="Times New Roman"/>
        </w:rPr>
        <w:t xml:space="preserve"> that the MDR TB in-patient ward has been renovated with assistance of MSF though improper infrastructure of in-patient ward for sensitive TB pati</w:t>
      </w:r>
      <w:r w:rsidR="00205C87">
        <w:rPr>
          <w:rFonts w:ascii="Times New Roman" w:eastAsia="Calibri" w:hAnsi="Times New Roman" w:cs="Times New Roman"/>
        </w:rPr>
        <w:t xml:space="preserve">ents </w:t>
      </w:r>
      <w:r w:rsidR="002F3D8A" w:rsidRPr="00994347">
        <w:rPr>
          <w:rFonts w:ascii="Times New Roman" w:eastAsia="Calibri" w:hAnsi="Times New Roman" w:cs="Times New Roman"/>
        </w:rPr>
        <w:t xml:space="preserve">still </w:t>
      </w:r>
      <w:r w:rsidR="002511D6" w:rsidRPr="00994347">
        <w:rPr>
          <w:rFonts w:ascii="Times New Roman" w:eastAsia="Calibri" w:hAnsi="Times New Roman" w:cs="Times New Roman"/>
        </w:rPr>
        <w:t>remains a</w:t>
      </w:r>
      <w:r w:rsidR="00D90A5C" w:rsidRPr="00994347">
        <w:rPr>
          <w:rFonts w:ascii="Times New Roman" w:eastAsia="Calibri" w:hAnsi="Times New Roman" w:cs="Times New Roman"/>
        </w:rPr>
        <w:t xml:space="preserve"> challenge. The Center is willing to renovate the mentioned premises (first floor) using its own resources (</w:t>
      </w:r>
      <w:r w:rsidR="002F3D8A" w:rsidRPr="00994347">
        <w:rPr>
          <w:rFonts w:ascii="Times New Roman" w:eastAsia="Calibri" w:hAnsi="Times New Roman" w:cs="Times New Roman"/>
        </w:rPr>
        <w:t>dividends</w:t>
      </w:r>
      <w:r w:rsidR="00D90A5C" w:rsidRPr="00994347">
        <w:rPr>
          <w:rFonts w:ascii="Times New Roman" w:eastAsia="Calibri" w:hAnsi="Times New Roman" w:cs="Times New Roman"/>
        </w:rPr>
        <w:t>) and asked the OC to raise this issue before the CCM.</w:t>
      </w:r>
      <w:r w:rsidR="004532F2" w:rsidRPr="00994347">
        <w:rPr>
          <w:rFonts w:ascii="Times New Roman" w:eastAsia="Calibri" w:hAnsi="Times New Roman" w:cs="Times New Roman"/>
        </w:rPr>
        <w:t xml:space="preserve"> </w:t>
      </w:r>
    </w:p>
    <w:p w:rsidR="00D90A5C" w:rsidRPr="00994347" w:rsidRDefault="00D90A5C" w:rsidP="00042908">
      <w:pPr>
        <w:spacing w:after="0" w:line="259" w:lineRule="auto"/>
        <w:jc w:val="both"/>
        <w:rPr>
          <w:rFonts w:ascii="Times New Roman" w:eastAsia="Calibri" w:hAnsi="Times New Roman" w:cs="Times New Roman"/>
          <w:b/>
        </w:rPr>
      </w:pPr>
    </w:p>
    <w:p w:rsidR="00D90A5C" w:rsidRPr="00994347" w:rsidRDefault="00D90A5C" w:rsidP="00042908">
      <w:pPr>
        <w:spacing w:after="0" w:line="259" w:lineRule="auto"/>
        <w:jc w:val="both"/>
        <w:rPr>
          <w:rFonts w:ascii="Times New Roman" w:eastAsia="Calibri" w:hAnsi="Times New Roman" w:cs="Times New Roman"/>
        </w:rPr>
      </w:pPr>
      <w:r w:rsidRPr="00994347">
        <w:rPr>
          <w:rFonts w:ascii="Times New Roman" w:eastAsia="Calibri" w:hAnsi="Times New Roman" w:cs="Times New Roman"/>
          <w:b/>
        </w:rPr>
        <w:t xml:space="preserve">Irma Khonelidze </w:t>
      </w:r>
      <w:r w:rsidRPr="00994347">
        <w:rPr>
          <w:rFonts w:ascii="Times New Roman" w:eastAsia="Calibri" w:hAnsi="Times New Roman" w:cs="Times New Roman"/>
        </w:rPr>
        <w:t>– explained that this i</w:t>
      </w:r>
      <w:r w:rsidR="002511D6">
        <w:rPr>
          <w:rFonts w:ascii="Times New Roman" w:eastAsia="Calibri" w:hAnsi="Times New Roman" w:cs="Times New Roman"/>
        </w:rPr>
        <w:t>ssue should be raised before th</w:t>
      </w:r>
      <w:r w:rsidR="002511D6">
        <w:rPr>
          <w:rFonts w:ascii="Sylfaen" w:eastAsia="Calibri" w:hAnsi="Sylfaen" w:cs="Times New Roman"/>
        </w:rPr>
        <w:t xml:space="preserve">e </w:t>
      </w:r>
      <w:proofErr w:type="spellStart"/>
      <w:r w:rsidR="002511D6">
        <w:rPr>
          <w:rFonts w:ascii="Sylfaen" w:eastAsia="Calibri" w:hAnsi="Sylfaen" w:cs="Times New Roman"/>
        </w:rPr>
        <w:t>Adjara</w:t>
      </w:r>
      <w:proofErr w:type="spellEnd"/>
      <w:r w:rsidRPr="00994347">
        <w:rPr>
          <w:rFonts w:ascii="Times New Roman" w:eastAsia="Calibri" w:hAnsi="Times New Roman" w:cs="Times New Roman"/>
        </w:rPr>
        <w:t xml:space="preserve"> Ministry of Hea</w:t>
      </w:r>
      <w:r w:rsidR="002F3D8A" w:rsidRPr="00994347">
        <w:rPr>
          <w:rFonts w:ascii="Times New Roman" w:eastAsia="Calibri" w:hAnsi="Times New Roman" w:cs="Times New Roman"/>
        </w:rPr>
        <w:t xml:space="preserve">lth. She added that </w:t>
      </w:r>
      <w:r w:rsidR="00316A28" w:rsidRPr="00994347">
        <w:rPr>
          <w:rFonts w:ascii="Times New Roman" w:eastAsia="Calibri" w:hAnsi="Times New Roman" w:cs="Times New Roman"/>
        </w:rPr>
        <w:t xml:space="preserve">currently the efforts are done towards introducing ambulatory model of treatment </w:t>
      </w:r>
      <w:r w:rsidR="008903EA" w:rsidRPr="00994347">
        <w:rPr>
          <w:rFonts w:ascii="Times New Roman" w:eastAsia="Calibri" w:hAnsi="Times New Roman" w:cs="Times New Roman"/>
        </w:rPr>
        <w:t>of TB patients</w:t>
      </w:r>
      <w:r w:rsidR="00316A28" w:rsidRPr="00994347">
        <w:rPr>
          <w:rFonts w:ascii="Times New Roman" w:eastAsia="Calibri" w:hAnsi="Times New Roman" w:cs="Times New Roman"/>
        </w:rPr>
        <w:t xml:space="preserve"> versus in-patient treatment</w:t>
      </w:r>
      <w:r w:rsidR="008903EA" w:rsidRPr="00994347">
        <w:rPr>
          <w:rFonts w:ascii="Times New Roman" w:eastAsia="Calibri" w:hAnsi="Times New Roman" w:cs="Times New Roman"/>
        </w:rPr>
        <w:t xml:space="preserve"> especially for patients</w:t>
      </w:r>
      <w:r w:rsidR="00EC20C0" w:rsidRPr="00994347">
        <w:rPr>
          <w:rFonts w:ascii="Times New Roman" w:eastAsia="Calibri" w:hAnsi="Times New Roman" w:cs="Times New Roman"/>
        </w:rPr>
        <w:t xml:space="preserve"> with drug sensitive TB</w:t>
      </w:r>
      <w:r w:rsidR="008903EA" w:rsidRPr="00994347">
        <w:rPr>
          <w:rFonts w:ascii="Times New Roman" w:eastAsia="Calibri" w:hAnsi="Times New Roman" w:cs="Times New Roman"/>
        </w:rPr>
        <w:t xml:space="preserve">. </w:t>
      </w:r>
      <w:r w:rsidR="00316A28" w:rsidRPr="00994347">
        <w:rPr>
          <w:rFonts w:ascii="Times New Roman" w:eastAsia="Calibri" w:hAnsi="Times New Roman" w:cs="Times New Roman"/>
        </w:rPr>
        <w:t xml:space="preserve"> </w:t>
      </w:r>
    </w:p>
    <w:p w:rsidR="002F3D8A" w:rsidRPr="00994347" w:rsidRDefault="002F3D8A" w:rsidP="00042908">
      <w:pPr>
        <w:jc w:val="both"/>
        <w:rPr>
          <w:rFonts w:ascii="Times New Roman" w:eastAsia="Calibri" w:hAnsi="Times New Roman" w:cs="Times New Roman"/>
        </w:rPr>
      </w:pPr>
    </w:p>
    <w:p w:rsidR="00316A28" w:rsidRPr="00994347" w:rsidRDefault="00316A28" w:rsidP="00042908">
      <w:pPr>
        <w:jc w:val="both"/>
        <w:rPr>
          <w:rFonts w:ascii="Times New Roman" w:eastAsia="Calibri" w:hAnsi="Times New Roman" w:cs="Times New Roman"/>
          <w:b/>
        </w:rPr>
      </w:pPr>
      <w:r w:rsidRPr="00994347">
        <w:rPr>
          <w:rFonts w:ascii="Times New Roman" w:eastAsia="Calibri" w:hAnsi="Times New Roman" w:cs="Times New Roman"/>
          <w:b/>
        </w:rPr>
        <w:t xml:space="preserve">Tamar Gabunia – </w:t>
      </w:r>
      <w:r w:rsidRPr="00994347">
        <w:rPr>
          <w:rFonts w:ascii="Times New Roman" w:eastAsia="Calibri" w:hAnsi="Times New Roman" w:cs="Times New Roman"/>
        </w:rPr>
        <w:t xml:space="preserve">thanked Ms. </w:t>
      </w:r>
      <w:proofErr w:type="spellStart"/>
      <w:r w:rsidRPr="00994347">
        <w:rPr>
          <w:rFonts w:ascii="Times New Roman" w:eastAsia="Calibri" w:hAnsi="Times New Roman" w:cs="Times New Roman"/>
        </w:rPr>
        <w:t>Bortsvadze</w:t>
      </w:r>
      <w:proofErr w:type="spellEnd"/>
      <w:r w:rsidRPr="00994347">
        <w:rPr>
          <w:rFonts w:ascii="Times New Roman" w:eastAsia="Calibri" w:hAnsi="Times New Roman" w:cs="Times New Roman"/>
        </w:rPr>
        <w:t xml:space="preserve"> for such comprehensive review</w:t>
      </w:r>
      <w:r w:rsidR="000E578D" w:rsidRPr="00994347">
        <w:rPr>
          <w:rFonts w:ascii="Times New Roman" w:eastAsia="Calibri" w:hAnsi="Times New Roman" w:cs="Times New Roman"/>
        </w:rPr>
        <w:t>.</w:t>
      </w:r>
    </w:p>
    <w:p w:rsidR="00316A28" w:rsidRPr="00994347" w:rsidRDefault="00316A28" w:rsidP="00042908">
      <w:pPr>
        <w:jc w:val="both"/>
        <w:rPr>
          <w:rFonts w:ascii="Times New Roman" w:eastAsia="Calibri" w:hAnsi="Times New Roman" w:cs="Times New Roman"/>
        </w:rPr>
      </w:pP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Borstvadze</w:t>
      </w:r>
      <w:proofErr w:type="spellEnd"/>
      <w:r w:rsidRPr="00994347">
        <w:rPr>
          <w:rFonts w:ascii="Times New Roman" w:eastAsia="Calibri" w:hAnsi="Times New Roman" w:cs="Times New Roman"/>
        </w:rPr>
        <w:t xml:space="preserve"> – announced that she is leaving </w:t>
      </w:r>
      <w:proofErr w:type="spellStart"/>
      <w:r w:rsidRPr="00994347">
        <w:rPr>
          <w:rFonts w:ascii="Times New Roman" w:eastAsia="Calibri" w:hAnsi="Times New Roman" w:cs="Times New Roman"/>
        </w:rPr>
        <w:t>MdM</w:t>
      </w:r>
      <w:proofErr w:type="spellEnd"/>
      <w:r w:rsidRPr="00994347">
        <w:rPr>
          <w:rFonts w:ascii="Times New Roman" w:eastAsia="Calibri" w:hAnsi="Times New Roman" w:cs="Times New Roman"/>
        </w:rPr>
        <w:t xml:space="preserve"> and thus she will be leaving the CCM and OC shortly. She wished further success to the CCM and to all its members.</w:t>
      </w:r>
    </w:p>
    <w:p w:rsidR="00316A28" w:rsidRPr="00994347" w:rsidRDefault="00316A28" w:rsidP="00042908">
      <w:pPr>
        <w:jc w:val="both"/>
        <w:rPr>
          <w:rFonts w:ascii="Times New Roman" w:eastAsia="Calibri" w:hAnsi="Times New Roman" w:cs="Times New Roman"/>
          <w:b/>
          <w:i/>
        </w:rPr>
      </w:pPr>
      <w:r w:rsidRPr="00994347">
        <w:rPr>
          <w:rFonts w:ascii="Times New Roman" w:eastAsia="Calibri" w:hAnsi="Times New Roman" w:cs="Times New Roman"/>
          <w:b/>
          <w:i/>
        </w:rPr>
        <w:t xml:space="preserve">Everyone expressed their deep gratitude towards Ms. </w:t>
      </w:r>
      <w:proofErr w:type="spellStart"/>
      <w:r w:rsidRPr="00994347">
        <w:rPr>
          <w:rFonts w:ascii="Times New Roman" w:eastAsia="Calibri" w:hAnsi="Times New Roman" w:cs="Times New Roman"/>
          <w:b/>
          <w:i/>
        </w:rPr>
        <w:t>Bortsvadze</w:t>
      </w:r>
      <w:proofErr w:type="spellEnd"/>
      <w:r w:rsidRPr="00994347">
        <w:rPr>
          <w:rFonts w:ascii="Times New Roman" w:eastAsia="Calibri" w:hAnsi="Times New Roman" w:cs="Times New Roman"/>
          <w:b/>
          <w:i/>
        </w:rPr>
        <w:t xml:space="preserve"> for her great support and contribution and expressed their regret due to her planned leave from the CCM.</w:t>
      </w:r>
    </w:p>
    <w:p w:rsidR="00E80A7B" w:rsidRPr="00994347" w:rsidRDefault="00E80A7B" w:rsidP="00042908">
      <w:pPr>
        <w:jc w:val="both"/>
        <w:rPr>
          <w:rFonts w:ascii="Times New Roman" w:eastAsia="Calibri" w:hAnsi="Times New Roman" w:cs="Times New Roman"/>
          <w:b/>
        </w:rPr>
      </w:pPr>
      <w:r w:rsidRPr="00994347">
        <w:rPr>
          <w:rFonts w:ascii="Times New Roman" w:eastAsia="Calibri" w:hAnsi="Times New Roman" w:cs="Times New Roman"/>
          <w:b/>
        </w:rPr>
        <w:t>Tamar Gabunia – open</w:t>
      </w:r>
      <w:r w:rsidR="002F3D8A" w:rsidRPr="00994347">
        <w:rPr>
          <w:rFonts w:ascii="Times New Roman" w:eastAsia="Calibri" w:hAnsi="Times New Roman" w:cs="Times New Roman"/>
          <w:b/>
        </w:rPr>
        <w:t>e</w:t>
      </w:r>
      <w:r w:rsidRPr="00994347">
        <w:rPr>
          <w:rFonts w:ascii="Times New Roman" w:eastAsia="Calibri" w:hAnsi="Times New Roman" w:cs="Times New Roman"/>
          <w:b/>
        </w:rPr>
        <w:t>d the floor for announcements.</w:t>
      </w:r>
    </w:p>
    <w:p w:rsidR="00E80A7B" w:rsidRPr="00994347" w:rsidRDefault="00E80A7B" w:rsidP="00042908">
      <w:pPr>
        <w:jc w:val="both"/>
        <w:rPr>
          <w:rFonts w:ascii="Times New Roman" w:eastAsia="Calibri" w:hAnsi="Times New Roman" w:cs="Times New Roman"/>
          <w:i/>
        </w:rPr>
      </w:pPr>
      <w:r w:rsidRPr="00994347">
        <w:rPr>
          <w:rFonts w:ascii="Times New Roman" w:eastAsia="Calibri" w:hAnsi="Times New Roman" w:cs="Times New Roman"/>
          <w:b/>
        </w:rPr>
        <w:t xml:space="preserve">Irina Grdzelidze </w:t>
      </w:r>
      <w:r w:rsidRPr="00994347">
        <w:rPr>
          <w:rFonts w:ascii="Times New Roman" w:eastAsia="Calibri" w:hAnsi="Times New Roman" w:cs="Times New Roman"/>
        </w:rPr>
        <w:t xml:space="preserve">– reminded to the audience on the specifications of Governance Manual in terms of </w:t>
      </w:r>
      <w:r w:rsidR="002F3D8A" w:rsidRPr="00994347">
        <w:rPr>
          <w:rFonts w:ascii="Times New Roman" w:eastAsia="Calibri" w:hAnsi="Times New Roman" w:cs="Times New Roman"/>
        </w:rPr>
        <w:t>composition</w:t>
      </w:r>
      <w:r w:rsidR="00F71A73">
        <w:rPr>
          <w:rFonts w:ascii="Times New Roman" w:eastAsia="Calibri" w:hAnsi="Times New Roman" w:cs="Times New Roman"/>
        </w:rPr>
        <w:t xml:space="preserve">, </w:t>
      </w:r>
      <w:bookmarkStart w:id="0" w:name="_GoBack"/>
      <w:bookmarkEnd w:id="0"/>
      <w:r w:rsidR="001C299B">
        <w:rPr>
          <w:rFonts w:ascii="Times New Roman" w:eastAsia="Calibri" w:hAnsi="Times New Roman" w:cs="Times New Roman"/>
        </w:rPr>
        <w:t xml:space="preserve">selection </w:t>
      </w:r>
      <w:r w:rsidR="001C299B" w:rsidRPr="00994347">
        <w:rPr>
          <w:rFonts w:ascii="Times New Roman" w:eastAsia="Calibri" w:hAnsi="Times New Roman" w:cs="Times New Roman"/>
        </w:rPr>
        <w:t>and</w:t>
      </w:r>
      <w:r w:rsidR="002F3D8A" w:rsidRPr="00994347">
        <w:rPr>
          <w:rFonts w:ascii="Times New Roman" w:eastAsia="Calibri" w:hAnsi="Times New Roman" w:cs="Times New Roman"/>
        </w:rPr>
        <w:t xml:space="preserve"> duration of the s</w:t>
      </w:r>
      <w:r w:rsidRPr="00994347">
        <w:rPr>
          <w:rFonts w:ascii="Times New Roman" w:eastAsia="Calibri" w:hAnsi="Times New Roman" w:cs="Times New Roman"/>
        </w:rPr>
        <w:t xml:space="preserve">ervices of the CCM members. </w:t>
      </w:r>
      <w:r w:rsidR="00655CB9" w:rsidRPr="00994347">
        <w:rPr>
          <w:rFonts w:ascii="Times New Roman" w:eastAsia="Calibri" w:hAnsi="Times New Roman" w:cs="Times New Roman"/>
        </w:rPr>
        <w:t xml:space="preserve">The CCM will have to undergo a renewal. The detailed procedure will be shared with the CCM by the Secretariat. </w:t>
      </w:r>
    </w:p>
    <w:p w:rsidR="00316A28" w:rsidRPr="00994347" w:rsidRDefault="00655CB9" w:rsidP="00042908">
      <w:pPr>
        <w:jc w:val="both"/>
        <w:rPr>
          <w:rFonts w:ascii="Times New Roman" w:eastAsia="Calibri" w:hAnsi="Times New Roman" w:cs="Times New Roman"/>
        </w:rPr>
      </w:pPr>
      <w:r w:rsidRPr="00994347">
        <w:rPr>
          <w:rFonts w:ascii="Times New Roman" w:eastAsia="Calibri" w:hAnsi="Times New Roman" w:cs="Times New Roman"/>
          <w:b/>
        </w:rPr>
        <w:t>Amiran Gamkrelidze</w:t>
      </w:r>
      <w:r w:rsidRPr="00994347">
        <w:rPr>
          <w:rFonts w:ascii="Times New Roman" w:eastAsia="Calibri" w:hAnsi="Times New Roman" w:cs="Times New Roman"/>
        </w:rPr>
        <w:t xml:space="preserve"> – announced that on March 7, March 9 the 5</w:t>
      </w:r>
      <w:r w:rsidRPr="00994347">
        <w:rPr>
          <w:rFonts w:ascii="Times New Roman" w:eastAsia="Calibri" w:hAnsi="Times New Roman" w:cs="Times New Roman"/>
          <w:vertAlign w:val="superscript"/>
        </w:rPr>
        <w:t>th</w:t>
      </w:r>
      <w:r w:rsidRPr="00994347">
        <w:rPr>
          <w:rFonts w:ascii="Times New Roman" w:eastAsia="Calibri" w:hAnsi="Times New Roman" w:cs="Times New Roman"/>
        </w:rPr>
        <w:t xml:space="preserve"> National Workshop on Hepatitis C will be convened at NCDC. The representative</w:t>
      </w:r>
      <w:r w:rsidR="002F3D8A" w:rsidRPr="00994347">
        <w:rPr>
          <w:rFonts w:ascii="Times New Roman" w:eastAsia="Calibri" w:hAnsi="Times New Roman" w:cs="Times New Roman"/>
        </w:rPr>
        <w:t xml:space="preserve">s of CDC will be participating. </w:t>
      </w:r>
      <w:r w:rsidRPr="00994347">
        <w:rPr>
          <w:rFonts w:ascii="Times New Roman" w:eastAsia="Calibri" w:hAnsi="Times New Roman" w:cs="Times New Roman"/>
        </w:rPr>
        <w:t xml:space="preserve">The two main topics will be discussed: the importance of decentralization in the process of </w:t>
      </w:r>
      <w:proofErr w:type="spellStart"/>
      <w:r w:rsidRPr="00994347">
        <w:rPr>
          <w:rFonts w:ascii="Times New Roman" w:eastAsia="Calibri" w:hAnsi="Times New Roman" w:cs="Times New Roman"/>
        </w:rPr>
        <w:t>Hep</w:t>
      </w:r>
      <w:proofErr w:type="spellEnd"/>
      <w:r w:rsidRPr="00994347">
        <w:rPr>
          <w:rFonts w:ascii="Times New Roman" w:eastAsia="Calibri" w:hAnsi="Times New Roman" w:cs="Times New Roman"/>
        </w:rPr>
        <w:t xml:space="preserve"> C elimination and the role </w:t>
      </w:r>
      <w:r w:rsidR="002F3D8A" w:rsidRPr="00994347">
        <w:rPr>
          <w:rFonts w:ascii="Times New Roman" w:eastAsia="Calibri" w:hAnsi="Times New Roman" w:cs="Times New Roman"/>
        </w:rPr>
        <w:t xml:space="preserve">of </w:t>
      </w:r>
      <w:r w:rsidRPr="00994347">
        <w:rPr>
          <w:rFonts w:ascii="Times New Roman" w:eastAsia="Calibri" w:hAnsi="Times New Roman" w:cs="Times New Roman"/>
        </w:rPr>
        <w:t xml:space="preserve">Harm Reduction Network in the process of </w:t>
      </w:r>
      <w:proofErr w:type="spellStart"/>
      <w:r w:rsidRPr="00994347">
        <w:rPr>
          <w:rFonts w:ascii="Times New Roman" w:eastAsia="Calibri" w:hAnsi="Times New Roman" w:cs="Times New Roman"/>
        </w:rPr>
        <w:t>Hep</w:t>
      </w:r>
      <w:proofErr w:type="spellEnd"/>
      <w:r w:rsidRPr="00994347">
        <w:rPr>
          <w:rFonts w:ascii="Times New Roman" w:eastAsia="Calibri" w:hAnsi="Times New Roman" w:cs="Times New Roman"/>
        </w:rPr>
        <w:t xml:space="preserve"> C elimination. The detailed program of the event will be sent out. </w:t>
      </w:r>
    </w:p>
    <w:p w:rsidR="00655CB9" w:rsidRPr="00994347" w:rsidRDefault="00655CB9" w:rsidP="00042908">
      <w:pPr>
        <w:jc w:val="both"/>
        <w:rPr>
          <w:rFonts w:ascii="Times New Roman" w:eastAsia="Calibri" w:hAnsi="Times New Roman" w:cs="Times New Roman"/>
        </w:rPr>
      </w:pPr>
      <w:r w:rsidRPr="00994347">
        <w:rPr>
          <w:rFonts w:ascii="Times New Roman" w:eastAsia="Calibri" w:hAnsi="Times New Roman" w:cs="Times New Roman"/>
          <w:b/>
        </w:rPr>
        <w:t>Irina Grdzelidze</w:t>
      </w:r>
      <w:r w:rsidRPr="00994347">
        <w:rPr>
          <w:rFonts w:ascii="Times New Roman" w:eastAsia="Calibri" w:hAnsi="Times New Roman" w:cs="Times New Roman"/>
        </w:rPr>
        <w:t xml:space="preserve"> – announced that CCM Civil Society forum will be convened on February 20, 2018.</w:t>
      </w:r>
    </w:p>
    <w:p w:rsidR="00982D21" w:rsidRPr="00994347" w:rsidRDefault="00982D21" w:rsidP="00042908">
      <w:pPr>
        <w:jc w:val="both"/>
        <w:rPr>
          <w:rFonts w:ascii="Times New Roman" w:hAnsi="Times New Roman" w:cs="Times New Roman"/>
          <w:lang w:val="en-GB"/>
        </w:rPr>
      </w:pPr>
      <w:r w:rsidRPr="00994347">
        <w:rPr>
          <w:rFonts w:ascii="Times New Roman" w:hAnsi="Times New Roman" w:cs="Times New Roman"/>
          <w:b/>
          <w:lang w:val="en-GB"/>
        </w:rPr>
        <w:t xml:space="preserve">  Tamar Gabunia</w:t>
      </w:r>
      <w:r w:rsidRPr="00994347">
        <w:rPr>
          <w:rFonts w:ascii="Times New Roman" w:hAnsi="Times New Roman" w:cs="Times New Roman"/>
          <w:lang w:val="en-GB"/>
        </w:rPr>
        <w:t>- thanked the attendees and announced the meeting as closed.</w:t>
      </w:r>
    </w:p>
    <w:p w:rsidR="00982D21" w:rsidRPr="00994347" w:rsidRDefault="00982D21" w:rsidP="00042908">
      <w:pPr>
        <w:jc w:val="both"/>
        <w:rPr>
          <w:rFonts w:ascii="Times New Roman" w:hAnsi="Times New Roman" w:cs="Times New Roman"/>
          <w:b/>
          <w:lang w:val="en-GB"/>
        </w:rPr>
      </w:pPr>
      <w:r w:rsidRPr="00994347">
        <w:rPr>
          <w:rFonts w:ascii="Times New Roman" w:hAnsi="Times New Roman" w:cs="Times New Roman"/>
          <w:b/>
          <w:lang w:val="en-GB"/>
        </w:rPr>
        <w:t>Decisions:</w:t>
      </w:r>
    </w:p>
    <w:p w:rsidR="00655CB9" w:rsidRPr="00994347" w:rsidRDefault="00982D21" w:rsidP="00042908">
      <w:pPr>
        <w:pStyle w:val="ListParagraph"/>
        <w:numPr>
          <w:ilvl w:val="0"/>
          <w:numId w:val="4"/>
        </w:numPr>
        <w:jc w:val="both"/>
        <w:rPr>
          <w:rFonts w:ascii="Times New Roman" w:eastAsia="Calibri" w:hAnsi="Times New Roman" w:cs="Times New Roman"/>
        </w:rPr>
      </w:pPr>
      <w:r w:rsidRPr="00994347">
        <w:rPr>
          <w:rFonts w:ascii="Times New Roman" w:eastAsia="Calibri" w:hAnsi="Times New Roman" w:cs="Times New Roman"/>
        </w:rPr>
        <w:lastRenderedPageBreak/>
        <w:t xml:space="preserve">To admit to CCM membership Mr. </w:t>
      </w:r>
      <w:proofErr w:type="spellStart"/>
      <w:r w:rsidRPr="00994347">
        <w:rPr>
          <w:rFonts w:ascii="Times New Roman" w:eastAsia="Calibri" w:hAnsi="Times New Roman" w:cs="Times New Roman"/>
        </w:rPr>
        <w:t>Kakha</w:t>
      </w:r>
      <w:proofErr w:type="spellEnd"/>
      <w:r w:rsidRPr="00994347">
        <w:rPr>
          <w:rFonts w:ascii="Times New Roman" w:eastAsia="Calibri" w:hAnsi="Times New Roman" w:cs="Times New Roman"/>
        </w:rPr>
        <w:t xml:space="preserve"> </w:t>
      </w:r>
      <w:proofErr w:type="spellStart"/>
      <w:r w:rsidRPr="00994347">
        <w:rPr>
          <w:rFonts w:ascii="Times New Roman" w:eastAsia="Calibri" w:hAnsi="Times New Roman" w:cs="Times New Roman"/>
        </w:rPr>
        <w:t>Khandolishvili</w:t>
      </w:r>
      <w:proofErr w:type="spellEnd"/>
      <w:r w:rsidRPr="00994347">
        <w:rPr>
          <w:rFonts w:ascii="Times New Roman" w:eastAsia="Calibri" w:hAnsi="Times New Roman" w:cs="Times New Roman"/>
        </w:rPr>
        <w:t xml:space="preserve">, </w:t>
      </w:r>
      <w:r w:rsidRPr="00994347">
        <w:rPr>
          <w:rFonts w:ascii="Times New Roman" w:hAnsi="Times New Roman" w:cs="Times New Roman"/>
          <w:color w:val="000000" w:themeColor="text1"/>
        </w:rPr>
        <w:t>Ministry of Education and Science, Head of the Strategic Planning and International Relations Department</w:t>
      </w:r>
    </w:p>
    <w:p w:rsidR="00185E25" w:rsidRPr="00994347" w:rsidRDefault="00185E25" w:rsidP="00042908">
      <w:pPr>
        <w:jc w:val="both"/>
        <w:rPr>
          <w:rFonts w:ascii="Times New Roman" w:eastAsia="Calibri" w:hAnsi="Times New Roman" w:cs="Times New Roman"/>
        </w:rPr>
      </w:pPr>
    </w:p>
    <w:p w:rsidR="00185E25" w:rsidRPr="00994347" w:rsidRDefault="00185E25" w:rsidP="00042908">
      <w:pPr>
        <w:jc w:val="both"/>
        <w:rPr>
          <w:rFonts w:ascii="Times New Roman" w:hAnsi="Times New Roman" w:cs="Times New Roman"/>
          <w:lang w:val="en-GB"/>
        </w:rPr>
      </w:pPr>
      <w:r w:rsidRPr="00994347">
        <w:rPr>
          <w:rFonts w:ascii="Times New Roman" w:hAnsi="Times New Roman" w:cs="Times New Roman"/>
          <w:lang w:val="en-GB"/>
        </w:rPr>
        <w:t>Da</w:t>
      </w:r>
      <w:r w:rsidR="00173C16" w:rsidRPr="00994347">
        <w:rPr>
          <w:rFonts w:ascii="Times New Roman" w:hAnsi="Times New Roman" w:cs="Times New Roman"/>
          <w:lang w:val="en-GB"/>
        </w:rPr>
        <w:t>v</w:t>
      </w:r>
      <w:r w:rsidRPr="00994347">
        <w:rPr>
          <w:rFonts w:ascii="Times New Roman" w:hAnsi="Times New Roman" w:cs="Times New Roman"/>
          <w:lang w:val="en-GB"/>
        </w:rPr>
        <w:t xml:space="preserve">id </w:t>
      </w:r>
      <w:proofErr w:type="spellStart"/>
      <w:r w:rsidRPr="00994347">
        <w:rPr>
          <w:rFonts w:ascii="Times New Roman" w:hAnsi="Times New Roman" w:cs="Times New Roman"/>
          <w:lang w:val="en-GB"/>
        </w:rPr>
        <w:t>Sergeenko</w:t>
      </w:r>
      <w:proofErr w:type="spellEnd"/>
      <w:r w:rsidRPr="00994347">
        <w:rPr>
          <w:rFonts w:ascii="Times New Roman" w:hAnsi="Times New Roman" w:cs="Times New Roman"/>
          <w:lang w:val="en-GB"/>
        </w:rPr>
        <w:t xml:space="preserve">                                                                            Natia Khonelidze</w:t>
      </w:r>
    </w:p>
    <w:p w:rsidR="00185E25" w:rsidRPr="00994347" w:rsidRDefault="00185E25" w:rsidP="00042908">
      <w:pPr>
        <w:jc w:val="both"/>
        <w:rPr>
          <w:rFonts w:ascii="Times New Roman" w:hAnsi="Times New Roman" w:cs="Times New Roman"/>
          <w:lang w:val="en-GB"/>
        </w:rPr>
      </w:pPr>
      <w:r w:rsidRPr="00994347">
        <w:rPr>
          <w:rFonts w:ascii="Times New Roman" w:hAnsi="Times New Roman" w:cs="Times New Roman"/>
          <w:lang w:val="en-GB"/>
        </w:rPr>
        <w:t>CCM Chair                                                                          CCM Administrative Assistant</w:t>
      </w:r>
    </w:p>
    <w:p w:rsidR="00185E25" w:rsidRPr="00994347" w:rsidRDefault="00185E25" w:rsidP="00042908">
      <w:pPr>
        <w:jc w:val="both"/>
        <w:rPr>
          <w:rFonts w:ascii="Times New Roman" w:hAnsi="Times New Roman" w:cs="Times New Roman"/>
          <w:lang w:val="en-GB"/>
        </w:rPr>
      </w:pPr>
    </w:p>
    <w:p w:rsidR="00185E25" w:rsidRPr="00994347" w:rsidRDefault="00185E25" w:rsidP="00042908">
      <w:pPr>
        <w:jc w:val="both"/>
        <w:rPr>
          <w:rFonts w:ascii="Times New Roman" w:eastAsia="Calibri" w:hAnsi="Times New Roman" w:cs="Times New Roman"/>
        </w:rPr>
      </w:pPr>
    </w:p>
    <w:p w:rsidR="00185E25" w:rsidRPr="00994347" w:rsidRDefault="00185E25" w:rsidP="00042908">
      <w:pPr>
        <w:jc w:val="both"/>
        <w:rPr>
          <w:rFonts w:ascii="Times New Roman" w:eastAsia="Calibri" w:hAnsi="Times New Roman" w:cs="Times New Roman"/>
        </w:rPr>
      </w:pPr>
    </w:p>
    <w:p w:rsidR="00316A28" w:rsidRPr="00994347" w:rsidRDefault="00316A28" w:rsidP="00042908">
      <w:pPr>
        <w:jc w:val="both"/>
        <w:rPr>
          <w:rFonts w:ascii="Times New Roman" w:eastAsia="Calibri" w:hAnsi="Times New Roman" w:cs="Times New Roman"/>
        </w:rPr>
      </w:pPr>
    </w:p>
    <w:p w:rsidR="00951579" w:rsidRPr="00994347" w:rsidRDefault="00951579" w:rsidP="00042908">
      <w:pPr>
        <w:jc w:val="both"/>
        <w:rPr>
          <w:rFonts w:ascii="Times New Roman" w:hAnsi="Times New Roman" w:cs="Times New Roman"/>
        </w:rPr>
      </w:pPr>
    </w:p>
    <w:p w:rsidR="00307943" w:rsidRPr="00994347" w:rsidRDefault="00307943" w:rsidP="00042908">
      <w:pPr>
        <w:spacing w:after="0" w:line="240" w:lineRule="auto"/>
        <w:contextualSpacing/>
        <w:jc w:val="both"/>
        <w:rPr>
          <w:rFonts w:ascii="Times New Roman" w:hAnsi="Times New Roman" w:cs="Times New Roman"/>
        </w:rPr>
      </w:pPr>
    </w:p>
    <w:sectPr w:rsidR="00307943" w:rsidRPr="0099434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A2" w:rsidRDefault="002959A2" w:rsidP="00BF2116">
      <w:pPr>
        <w:spacing w:after="0" w:line="240" w:lineRule="auto"/>
      </w:pPr>
      <w:r>
        <w:separator/>
      </w:r>
    </w:p>
  </w:endnote>
  <w:endnote w:type="continuationSeparator" w:id="0">
    <w:p w:rsidR="002959A2" w:rsidRDefault="002959A2" w:rsidP="00BF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46779"/>
      <w:docPartObj>
        <w:docPartGallery w:val="Page Numbers (Bottom of Page)"/>
        <w:docPartUnique/>
      </w:docPartObj>
    </w:sdtPr>
    <w:sdtEndPr>
      <w:rPr>
        <w:noProof/>
      </w:rPr>
    </w:sdtEndPr>
    <w:sdtContent>
      <w:p w:rsidR="00BF2116" w:rsidRDefault="00BF2116">
        <w:pPr>
          <w:pStyle w:val="Footer"/>
          <w:jc w:val="right"/>
        </w:pPr>
        <w:r>
          <w:fldChar w:fldCharType="begin"/>
        </w:r>
        <w:r>
          <w:instrText xml:space="preserve"> PAGE   \* MERGEFORMAT </w:instrText>
        </w:r>
        <w:r>
          <w:fldChar w:fldCharType="separate"/>
        </w:r>
        <w:r w:rsidR="001C299B">
          <w:rPr>
            <w:noProof/>
          </w:rPr>
          <w:t>9</w:t>
        </w:r>
        <w:r>
          <w:rPr>
            <w:noProof/>
          </w:rPr>
          <w:fldChar w:fldCharType="end"/>
        </w:r>
      </w:p>
    </w:sdtContent>
  </w:sdt>
  <w:p w:rsidR="00BF2116" w:rsidRDefault="00BF2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A2" w:rsidRDefault="002959A2" w:rsidP="00BF2116">
      <w:pPr>
        <w:spacing w:after="0" w:line="240" w:lineRule="auto"/>
      </w:pPr>
      <w:r>
        <w:separator/>
      </w:r>
    </w:p>
  </w:footnote>
  <w:footnote w:type="continuationSeparator" w:id="0">
    <w:p w:rsidR="002959A2" w:rsidRDefault="002959A2" w:rsidP="00BF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140A"/>
    <w:multiLevelType w:val="hybridMultilevel"/>
    <w:tmpl w:val="8C3C6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77912"/>
    <w:multiLevelType w:val="hybridMultilevel"/>
    <w:tmpl w:val="E65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F18D6"/>
    <w:multiLevelType w:val="hybridMultilevel"/>
    <w:tmpl w:val="AE8EEDA8"/>
    <w:lvl w:ilvl="0" w:tplc="F6A830F0">
      <w:start w:val="1"/>
      <w:numFmt w:val="decimal"/>
      <w:lvlText w:val="%1."/>
      <w:lvlJc w:val="left"/>
      <w:pPr>
        <w:ind w:left="1440" w:hanging="360"/>
      </w:pPr>
      <w:rPr>
        <w:rFonts w:cs="Sylfae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36B3C9B"/>
    <w:multiLevelType w:val="hybridMultilevel"/>
    <w:tmpl w:val="A0D24A28"/>
    <w:lvl w:ilvl="0" w:tplc="6E32FED8">
      <w:start w:val="15"/>
      <w:numFmt w:val="bullet"/>
      <w:lvlText w:val="-"/>
      <w:lvlJc w:val="left"/>
      <w:pPr>
        <w:ind w:left="1080" w:hanging="360"/>
      </w:pPr>
      <w:rPr>
        <w:rFonts w:ascii="Sylfaen" w:eastAsiaTheme="minorHAnsi" w:hAnsi="Sylfaen"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Khonelidze">
    <w15:presenceInfo w15:providerId="AD" w15:userId="S-1-5-21-452331062-1441480523-1217837558-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11"/>
    <w:rsid w:val="00011A68"/>
    <w:rsid w:val="00017ACC"/>
    <w:rsid w:val="00024189"/>
    <w:rsid w:val="000276DE"/>
    <w:rsid w:val="00037AFC"/>
    <w:rsid w:val="00042908"/>
    <w:rsid w:val="000972AA"/>
    <w:rsid w:val="000B3387"/>
    <w:rsid w:val="000E578D"/>
    <w:rsid w:val="000F5346"/>
    <w:rsid w:val="00100CB9"/>
    <w:rsid w:val="0012709B"/>
    <w:rsid w:val="001346EC"/>
    <w:rsid w:val="0015032B"/>
    <w:rsid w:val="001600A5"/>
    <w:rsid w:val="001667CE"/>
    <w:rsid w:val="00173C16"/>
    <w:rsid w:val="001810FF"/>
    <w:rsid w:val="00185E25"/>
    <w:rsid w:val="001954C5"/>
    <w:rsid w:val="001C299B"/>
    <w:rsid w:val="001D2103"/>
    <w:rsid w:val="001E57B6"/>
    <w:rsid w:val="002035F1"/>
    <w:rsid w:val="00205C87"/>
    <w:rsid w:val="00215797"/>
    <w:rsid w:val="00224877"/>
    <w:rsid w:val="002511D6"/>
    <w:rsid w:val="002568DE"/>
    <w:rsid w:val="002766A1"/>
    <w:rsid w:val="002776E4"/>
    <w:rsid w:val="002925FC"/>
    <w:rsid w:val="002959A2"/>
    <w:rsid w:val="002B50E3"/>
    <w:rsid w:val="002B7A6A"/>
    <w:rsid w:val="002D632F"/>
    <w:rsid w:val="002F3D8A"/>
    <w:rsid w:val="002F578D"/>
    <w:rsid w:val="00307943"/>
    <w:rsid w:val="00316A28"/>
    <w:rsid w:val="0033357F"/>
    <w:rsid w:val="00352D50"/>
    <w:rsid w:val="00355411"/>
    <w:rsid w:val="00367AB4"/>
    <w:rsid w:val="00371C34"/>
    <w:rsid w:val="00380B6F"/>
    <w:rsid w:val="003B2FFA"/>
    <w:rsid w:val="003E1773"/>
    <w:rsid w:val="004532F2"/>
    <w:rsid w:val="00474A5D"/>
    <w:rsid w:val="00485253"/>
    <w:rsid w:val="004A606D"/>
    <w:rsid w:val="004F2824"/>
    <w:rsid w:val="004F7730"/>
    <w:rsid w:val="005005C9"/>
    <w:rsid w:val="00521AE5"/>
    <w:rsid w:val="00532F4A"/>
    <w:rsid w:val="005456C6"/>
    <w:rsid w:val="00552684"/>
    <w:rsid w:val="005716AC"/>
    <w:rsid w:val="005937BE"/>
    <w:rsid w:val="005C11ED"/>
    <w:rsid w:val="005F13B1"/>
    <w:rsid w:val="0060206F"/>
    <w:rsid w:val="00655CB9"/>
    <w:rsid w:val="00670543"/>
    <w:rsid w:val="00685583"/>
    <w:rsid w:val="006B34A3"/>
    <w:rsid w:val="006D59E1"/>
    <w:rsid w:val="006F2997"/>
    <w:rsid w:val="007176AE"/>
    <w:rsid w:val="007436BE"/>
    <w:rsid w:val="007971E2"/>
    <w:rsid w:val="007C3E46"/>
    <w:rsid w:val="007C3EF2"/>
    <w:rsid w:val="007C7CA9"/>
    <w:rsid w:val="0080180C"/>
    <w:rsid w:val="00825BA1"/>
    <w:rsid w:val="008903EA"/>
    <w:rsid w:val="008A2F1C"/>
    <w:rsid w:val="008E5467"/>
    <w:rsid w:val="008F2D8F"/>
    <w:rsid w:val="008F7AD0"/>
    <w:rsid w:val="009101BD"/>
    <w:rsid w:val="00915C63"/>
    <w:rsid w:val="00934489"/>
    <w:rsid w:val="00951579"/>
    <w:rsid w:val="0096067F"/>
    <w:rsid w:val="00982D21"/>
    <w:rsid w:val="00983D8D"/>
    <w:rsid w:val="00993B2C"/>
    <w:rsid w:val="00993B49"/>
    <w:rsid w:val="00994347"/>
    <w:rsid w:val="009B22AE"/>
    <w:rsid w:val="009B4191"/>
    <w:rsid w:val="009C695C"/>
    <w:rsid w:val="009D6B15"/>
    <w:rsid w:val="00A55165"/>
    <w:rsid w:val="00A80AC2"/>
    <w:rsid w:val="00A840BC"/>
    <w:rsid w:val="00A91712"/>
    <w:rsid w:val="00AC4CF9"/>
    <w:rsid w:val="00AE5482"/>
    <w:rsid w:val="00B041B2"/>
    <w:rsid w:val="00B35B66"/>
    <w:rsid w:val="00B45078"/>
    <w:rsid w:val="00B504FC"/>
    <w:rsid w:val="00B73B9E"/>
    <w:rsid w:val="00B74770"/>
    <w:rsid w:val="00B81F5A"/>
    <w:rsid w:val="00B9175E"/>
    <w:rsid w:val="00BA42A9"/>
    <w:rsid w:val="00BC23A3"/>
    <w:rsid w:val="00BD68D2"/>
    <w:rsid w:val="00BF2116"/>
    <w:rsid w:val="00C27931"/>
    <w:rsid w:val="00C345C5"/>
    <w:rsid w:val="00C75A65"/>
    <w:rsid w:val="00C80B96"/>
    <w:rsid w:val="00CD03B4"/>
    <w:rsid w:val="00CD3D64"/>
    <w:rsid w:val="00CD7FBD"/>
    <w:rsid w:val="00CE6CEC"/>
    <w:rsid w:val="00D01B57"/>
    <w:rsid w:val="00D33E5C"/>
    <w:rsid w:val="00D62841"/>
    <w:rsid w:val="00D6407B"/>
    <w:rsid w:val="00D81A2D"/>
    <w:rsid w:val="00D90A5C"/>
    <w:rsid w:val="00D95864"/>
    <w:rsid w:val="00DA7250"/>
    <w:rsid w:val="00DB6E51"/>
    <w:rsid w:val="00DC2A16"/>
    <w:rsid w:val="00E25190"/>
    <w:rsid w:val="00E26960"/>
    <w:rsid w:val="00E571AE"/>
    <w:rsid w:val="00E62DD1"/>
    <w:rsid w:val="00E80A7B"/>
    <w:rsid w:val="00E852A3"/>
    <w:rsid w:val="00E86F7C"/>
    <w:rsid w:val="00E97CFE"/>
    <w:rsid w:val="00EA42D6"/>
    <w:rsid w:val="00EB315F"/>
    <w:rsid w:val="00EB3A95"/>
    <w:rsid w:val="00EC20C0"/>
    <w:rsid w:val="00EF416E"/>
    <w:rsid w:val="00F02AA0"/>
    <w:rsid w:val="00F171BA"/>
    <w:rsid w:val="00F2169B"/>
    <w:rsid w:val="00F415B1"/>
    <w:rsid w:val="00F44D54"/>
    <w:rsid w:val="00F51545"/>
    <w:rsid w:val="00F519DA"/>
    <w:rsid w:val="00F71A73"/>
    <w:rsid w:val="00FA11D3"/>
    <w:rsid w:val="00FD41DB"/>
    <w:rsid w:val="00FF3E2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nhideWhenUsed/>
    <w:qFormat/>
    <w:rsid w:val="005005C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C9"/>
    <w:rPr>
      <w:rFonts w:ascii="Tahoma" w:hAnsi="Tahoma" w:cs="Tahoma"/>
      <w:sz w:val="16"/>
      <w:szCs w:val="16"/>
      <w:lang w:val="en-US"/>
    </w:rPr>
  </w:style>
  <w:style w:type="character" w:customStyle="1" w:styleId="Heading2Char">
    <w:name w:val="Heading 2 Char"/>
    <w:basedOn w:val="DefaultParagraphFont"/>
    <w:link w:val="Heading2"/>
    <w:rsid w:val="005005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5005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5C9"/>
    <w:pPr>
      <w:ind w:left="720"/>
      <w:contextualSpacing/>
    </w:pPr>
  </w:style>
  <w:style w:type="paragraph" w:styleId="NoSpacing">
    <w:name w:val="No Spacing"/>
    <w:link w:val="NoSpacingChar"/>
    <w:uiPriority w:val="1"/>
    <w:qFormat/>
    <w:rsid w:val="00024189"/>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024189"/>
    <w:rPr>
      <w:rFonts w:ascii="Calibri" w:eastAsia="MS Mincho" w:hAnsi="Calibri" w:cs="Times New Roman"/>
      <w:szCs w:val="20"/>
      <w:lang w:val="ru-RU"/>
    </w:rPr>
  </w:style>
  <w:style w:type="character" w:styleId="CommentReference">
    <w:name w:val="annotation reference"/>
    <w:basedOn w:val="DefaultParagraphFont"/>
    <w:uiPriority w:val="99"/>
    <w:semiHidden/>
    <w:unhideWhenUsed/>
    <w:rsid w:val="0080180C"/>
    <w:rPr>
      <w:sz w:val="16"/>
      <w:szCs w:val="16"/>
    </w:rPr>
  </w:style>
  <w:style w:type="paragraph" w:styleId="CommentText">
    <w:name w:val="annotation text"/>
    <w:basedOn w:val="Normal"/>
    <w:link w:val="CommentTextChar"/>
    <w:uiPriority w:val="99"/>
    <w:unhideWhenUsed/>
    <w:rsid w:val="0080180C"/>
    <w:pPr>
      <w:spacing w:line="240" w:lineRule="auto"/>
    </w:pPr>
    <w:rPr>
      <w:sz w:val="20"/>
      <w:szCs w:val="20"/>
    </w:rPr>
  </w:style>
  <w:style w:type="character" w:customStyle="1" w:styleId="CommentTextChar">
    <w:name w:val="Comment Text Char"/>
    <w:basedOn w:val="DefaultParagraphFont"/>
    <w:link w:val="CommentText"/>
    <w:uiPriority w:val="99"/>
    <w:rsid w:val="0080180C"/>
    <w:rPr>
      <w:sz w:val="20"/>
      <w:szCs w:val="20"/>
      <w:lang w:val="en-US"/>
    </w:rPr>
  </w:style>
  <w:style w:type="paragraph" w:styleId="CommentSubject">
    <w:name w:val="annotation subject"/>
    <w:basedOn w:val="CommentText"/>
    <w:next w:val="CommentText"/>
    <w:link w:val="CommentSubjectChar"/>
    <w:uiPriority w:val="99"/>
    <w:semiHidden/>
    <w:unhideWhenUsed/>
    <w:rsid w:val="0080180C"/>
    <w:rPr>
      <w:b/>
      <w:bCs/>
    </w:rPr>
  </w:style>
  <w:style w:type="character" w:customStyle="1" w:styleId="CommentSubjectChar">
    <w:name w:val="Comment Subject Char"/>
    <w:basedOn w:val="CommentTextChar"/>
    <w:link w:val="CommentSubject"/>
    <w:uiPriority w:val="99"/>
    <w:semiHidden/>
    <w:rsid w:val="0080180C"/>
    <w:rPr>
      <w:b/>
      <w:bCs/>
      <w:sz w:val="20"/>
      <w:szCs w:val="20"/>
      <w:lang w:val="en-US"/>
    </w:rPr>
  </w:style>
  <w:style w:type="paragraph" w:styleId="Header">
    <w:name w:val="header"/>
    <w:basedOn w:val="Normal"/>
    <w:link w:val="HeaderChar"/>
    <w:uiPriority w:val="99"/>
    <w:unhideWhenUsed/>
    <w:rsid w:val="00BF211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F2116"/>
    <w:rPr>
      <w:lang w:val="en-US"/>
    </w:rPr>
  </w:style>
  <w:style w:type="paragraph" w:styleId="Footer">
    <w:name w:val="footer"/>
    <w:basedOn w:val="Normal"/>
    <w:link w:val="FooterChar"/>
    <w:uiPriority w:val="99"/>
    <w:unhideWhenUsed/>
    <w:rsid w:val="00BF211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F211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nhideWhenUsed/>
    <w:qFormat/>
    <w:rsid w:val="005005C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C9"/>
    <w:rPr>
      <w:rFonts w:ascii="Tahoma" w:hAnsi="Tahoma" w:cs="Tahoma"/>
      <w:sz w:val="16"/>
      <w:szCs w:val="16"/>
      <w:lang w:val="en-US"/>
    </w:rPr>
  </w:style>
  <w:style w:type="character" w:customStyle="1" w:styleId="Heading2Char">
    <w:name w:val="Heading 2 Char"/>
    <w:basedOn w:val="DefaultParagraphFont"/>
    <w:link w:val="Heading2"/>
    <w:rsid w:val="005005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5005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5C9"/>
    <w:pPr>
      <w:ind w:left="720"/>
      <w:contextualSpacing/>
    </w:pPr>
  </w:style>
  <w:style w:type="paragraph" w:styleId="NoSpacing">
    <w:name w:val="No Spacing"/>
    <w:link w:val="NoSpacingChar"/>
    <w:uiPriority w:val="1"/>
    <w:qFormat/>
    <w:rsid w:val="00024189"/>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024189"/>
    <w:rPr>
      <w:rFonts w:ascii="Calibri" w:eastAsia="MS Mincho" w:hAnsi="Calibri" w:cs="Times New Roman"/>
      <w:szCs w:val="20"/>
      <w:lang w:val="ru-RU"/>
    </w:rPr>
  </w:style>
  <w:style w:type="character" w:styleId="CommentReference">
    <w:name w:val="annotation reference"/>
    <w:basedOn w:val="DefaultParagraphFont"/>
    <w:uiPriority w:val="99"/>
    <w:semiHidden/>
    <w:unhideWhenUsed/>
    <w:rsid w:val="0080180C"/>
    <w:rPr>
      <w:sz w:val="16"/>
      <w:szCs w:val="16"/>
    </w:rPr>
  </w:style>
  <w:style w:type="paragraph" w:styleId="CommentText">
    <w:name w:val="annotation text"/>
    <w:basedOn w:val="Normal"/>
    <w:link w:val="CommentTextChar"/>
    <w:uiPriority w:val="99"/>
    <w:unhideWhenUsed/>
    <w:rsid w:val="0080180C"/>
    <w:pPr>
      <w:spacing w:line="240" w:lineRule="auto"/>
    </w:pPr>
    <w:rPr>
      <w:sz w:val="20"/>
      <w:szCs w:val="20"/>
    </w:rPr>
  </w:style>
  <w:style w:type="character" w:customStyle="1" w:styleId="CommentTextChar">
    <w:name w:val="Comment Text Char"/>
    <w:basedOn w:val="DefaultParagraphFont"/>
    <w:link w:val="CommentText"/>
    <w:uiPriority w:val="99"/>
    <w:rsid w:val="0080180C"/>
    <w:rPr>
      <w:sz w:val="20"/>
      <w:szCs w:val="20"/>
      <w:lang w:val="en-US"/>
    </w:rPr>
  </w:style>
  <w:style w:type="paragraph" w:styleId="CommentSubject">
    <w:name w:val="annotation subject"/>
    <w:basedOn w:val="CommentText"/>
    <w:next w:val="CommentText"/>
    <w:link w:val="CommentSubjectChar"/>
    <w:uiPriority w:val="99"/>
    <w:semiHidden/>
    <w:unhideWhenUsed/>
    <w:rsid w:val="0080180C"/>
    <w:rPr>
      <w:b/>
      <w:bCs/>
    </w:rPr>
  </w:style>
  <w:style w:type="character" w:customStyle="1" w:styleId="CommentSubjectChar">
    <w:name w:val="Comment Subject Char"/>
    <w:basedOn w:val="CommentTextChar"/>
    <w:link w:val="CommentSubject"/>
    <w:uiPriority w:val="99"/>
    <w:semiHidden/>
    <w:rsid w:val="0080180C"/>
    <w:rPr>
      <w:b/>
      <w:bCs/>
      <w:sz w:val="20"/>
      <w:szCs w:val="20"/>
      <w:lang w:val="en-US"/>
    </w:rPr>
  </w:style>
  <w:style w:type="paragraph" w:styleId="Header">
    <w:name w:val="header"/>
    <w:basedOn w:val="Normal"/>
    <w:link w:val="HeaderChar"/>
    <w:uiPriority w:val="99"/>
    <w:unhideWhenUsed/>
    <w:rsid w:val="00BF211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F2116"/>
    <w:rPr>
      <w:lang w:val="en-US"/>
    </w:rPr>
  </w:style>
  <w:style w:type="paragraph" w:styleId="Footer">
    <w:name w:val="footer"/>
    <w:basedOn w:val="Normal"/>
    <w:link w:val="FooterChar"/>
    <w:uiPriority w:val="99"/>
    <w:unhideWhenUsed/>
    <w:rsid w:val="00BF211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F211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AC1E1.EF79F4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2018-02-22T08:34:00Z</dcterms:created>
  <dcterms:modified xsi:type="dcterms:W3CDTF">2018-03-04T21:01:00Z</dcterms:modified>
</cp:coreProperties>
</file>